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2"/>
          <w:szCs w:val="32"/>
          <w:lang w:eastAsia="zh-CN"/>
        </w:rPr>
      </w:pPr>
      <w:r>
        <w:rPr>
          <w:rFonts w:hint="eastAsia"/>
          <w:b/>
          <w:bCs/>
          <w:color w:val="auto"/>
          <w:sz w:val="32"/>
          <w:szCs w:val="32"/>
          <w:lang w:eastAsia="zh-CN"/>
        </w:rPr>
        <w:t>关于第二批教学改革试点课程建设立项的通知</w:t>
      </w:r>
    </w:p>
    <w:p>
      <w:pPr>
        <w:jc w:val="left"/>
        <w:rPr>
          <w:rFonts w:hint="eastAsia"/>
          <w:b w:val="0"/>
          <w:bCs w:val="0"/>
          <w:color w:val="auto"/>
          <w:sz w:val="28"/>
          <w:szCs w:val="28"/>
          <w:lang w:eastAsia="zh-CN"/>
        </w:rPr>
      </w:pPr>
      <w:r>
        <w:rPr>
          <w:rFonts w:hint="eastAsia"/>
          <w:b w:val="0"/>
          <w:bCs w:val="0"/>
          <w:color w:val="auto"/>
          <w:sz w:val="28"/>
          <w:szCs w:val="28"/>
          <w:lang w:eastAsia="zh-CN"/>
        </w:rPr>
        <w:t>院属各单位：</w:t>
      </w:r>
    </w:p>
    <w:p>
      <w:pPr>
        <w:ind w:firstLine="560"/>
        <w:jc w:val="left"/>
        <w:rPr>
          <w:rFonts w:hint="eastAsia"/>
          <w:b w:val="0"/>
          <w:bCs w:val="0"/>
          <w:color w:val="auto"/>
          <w:sz w:val="28"/>
          <w:szCs w:val="28"/>
          <w:lang w:val="en-US" w:eastAsia="zh-CN"/>
        </w:rPr>
      </w:pPr>
      <w:r>
        <w:rPr>
          <w:rFonts w:hint="eastAsia"/>
          <w:b w:val="0"/>
          <w:bCs w:val="0"/>
          <w:color w:val="auto"/>
          <w:sz w:val="28"/>
          <w:szCs w:val="28"/>
          <w:lang w:val="en-US" w:eastAsia="zh-CN"/>
        </w:rPr>
        <w:t>为了进一步落实学院教学工作会议精神，促进“双高”建设中的课程建设，教务处、科技处、人事处和信息技术管理中心联合开展教学改革试点课程建设立项申报。本着“锤炼精品、产教融合、体现标准、创新形式”的原则，结合学院课程建设的实际情况，现就做好第二批教学改革试点课程相关工作通知如下：</w:t>
      </w:r>
    </w:p>
    <w:p>
      <w:pPr>
        <w:ind w:firstLine="560"/>
        <w:jc w:val="left"/>
        <w:rPr>
          <w:rFonts w:hint="eastAsia"/>
          <w:b/>
          <w:bCs/>
          <w:color w:val="auto"/>
          <w:sz w:val="28"/>
          <w:szCs w:val="28"/>
          <w:lang w:val="en-US" w:eastAsia="zh-CN"/>
        </w:rPr>
      </w:pPr>
      <w:r>
        <w:rPr>
          <w:rFonts w:hint="eastAsia"/>
          <w:b/>
          <w:bCs/>
          <w:color w:val="auto"/>
          <w:sz w:val="28"/>
          <w:szCs w:val="28"/>
          <w:lang w:val="en-US" w:eastAsia="zh-CN"/>
        </w:rPr>
        <w:t>一、申报课程范围</w:t>
      </w:r>
    </w:p>
    <w:p>
      <w:pPr>
        <w:ind w:firstLine="560"/>
        <w:jc w:val="left"/>
        <w:rPr>
          <w:rFonts w:hint="eastAsia"/>
          <w:b w:val="0"/>
          <w:bCs w:val="0"/>
          <w:color w:val="auto"/>
          <w:sz w:val="28"/>
          <w:szCs w:val="28"/>
          <w:lang w:val="en-US" w:eastAsia="zh-CN"/>
        </w:rPr>
      </w:pPr>
      <w:r>
        <w:rPr>
          <w:rFonts w:hint="eastAsia"/>
          <w:b w:val="0"/>
          <w:bCs w:val="0"/>
          <w:color w:val="auto"/>
          <w:sz w:val="28"/>
          <w:szCs w:val="28"/>
          <w:lang w:val="en-US" w:eastAsia="zh-CN"/>
        </w:rPr>
        <w:t>原则上是学院“双高”建设项目中建设的课程，采用“混合式理实一体化”教学模式。</w:t>
      </w:r>
    </w:p>
    <w:p>
      <w:pPr>
        <w:ind w:firstLine="560"/>
        <w:jc w:val="left"/>
        <w:rPr>
          <w:rFonts w:hint="eastAsia"/>
          <w:b/>
          <w:bCs/>
          <w:color w:val="auto"/>
          <w:sz w:val="28"/>
          <w:szCs w:val="28"/>
          <w:lang w:val="en-US" w:eastAsia="zh-CN"/>
        </w:rPr>
      </w:pPr>
      <w:r>
        <w:rPr>
          <w:rFonts w:hint="eastAsia"/>
          <w:b/>
          <w:bCs/>
          <w:color w:val="auto"/>
          <w:sz w:val="28"/>
          <w:szCs w:val="28"/>
          <w:lang w:val="en-US" w:eastAsia="zh-CN"/>
        </w:rPr>
        <w:t>二、申报主体</w:t>
      </w:r>
    </w:p>
    <w:p>
      <w:pPr>
        <w:ind w:firstLine="560"/>
        <w:jc w:val="left"/>
        <w:rPr>
          <w:rFonts w:hint="eastAsia"/>
          <w:b w:val="0"/>
          <w:bCs w:val="0"/>
          <w:color w:val="auto"/>
          <w:sz w:val="28"/>
          <w:szCs w:val="28"/>
          <w:lang w:val="en-US" w:eastAsia="zh-CN"/>
        </w:rPr>
      </w:pPr>
      <w:r>
        <w:rPr>
          <w:rFonts w:hint="eastAsia"/>
          <w:b w:val="0"/>
          <w:bCs w:val="0"/>
          <w:color w:val="auto"/>
          <w:sz w:val="28"/>
          <w:szCs w:val="28"/>
          <w:lang w:val="en-US" w:eastAsia="zh-CN"/>
        </w:rPr>
        <w:t>1.同一教学单位以教学团队形式申报（教学团队不超过5人，应包括主讲教师，实训辅助人员和信息技术管理中心人员，如能完成所有课程建设内容，不需信息技术管理中心人员辅助完成的，限3人）；</w:t>
      </w:r>
    </w:p>
    <w:p>
      <w:pPr>
        <w:ind w:firstLine="560"/>
        <w:jc w:val="left"/>
        <w:rPr>
          <w:rFonts w:hint="eastAsia"/>
          <w:b w:val="0"/>
          <w:bCs w:val="0"/>
          <w:color w:val="auto"/>
          <w:sz w:val="28"/>
          <w:szCs w:val="28"/>
          <w:lang w:val="en-US" w:eastAsia="zh-CN"/>
        </w:rPr>
      </w:pPr>
      <w:r>
        <w:rPr>
          <w:rFonts w:hint="eastAsia"/>
          <w:b w:val="0"/>
          <w:bCs w:val="0"/>
          <w:color w:val="auto"/>
          <w:sz w:val="28"/>
          <w:szCs w:val="28"/>
          <w:lang w:val="en-US" w:eastAsia="zh-CN"/>
        </w:rPr>
        <w:t>2.多个教学单位以教学团队形式申报，由课程所在教学单位提出申请（不超过8人，应包括主讲教师，实训辅助人员和信息技术管理中心人员，如能完成所有课程建设内容，不需信息技术管理中心人员辅助完成的，限5人）；</w:t>
      </w:r>
    </w:p>
    <w:p>
      <w:pPr>
        <w:ind w:firstLine="56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val="en-US" w:eastAsia="zh-CN"/>
        </w:rPr>
        <w:t>离退休人员、调离人员、借调外聘人员不能担任</w:t>
      </w:r>
      <w:r>
        <w:rPr>
          <w:rFonts w:hint="eastAsia" w:asciiTheme="minorEastAsia" w:hAnsiTheme="minorEastAsia" w:cstheme="minorEastAsia"/>
          <w:color w:val="auto"/>
          <w:sz w:val="28"/>
          <w:szCs w:val="28"/>
          <w:lang w:val="en-US" w:eastAsia="zh-CN"/>
        </w:rPr>
        <w:t>试点课程负责人</w:t>
      </w:r>
      <w:r>
        <w:rPr>
          <w:rFonts w:hint="eastAsia" w:asciiTheme="minorEastAsia" w:hAnsiTheme="minorEastAsia" w:eastAsiaTheme="minorEastAsia" w:cstheme="minorEastAsia"/>
          <w:color w:val="auto"/>
          <w:sz w:val="28"/>
          <w:szCs w:val="28"/>
          <w:lang w:val="en-US" w:eastAsia="zh-CN"/>
        </w:rPr>
        <w:t>。</w:t>
      </w:r>
    </w:p>
    <w:p>
      <w:pPr>
        <w:ind w:firstLine="560"/>
        <w:jc w:val="left"/>
        <w:rPr>
          <w:rFonts w:hint="eastAsia"/>
          <w:b/>
          <w:bCs/>
          <w:color w:val="auto"/>
          <w:sz w:val="28"/>
          <w:szCs w:val="28"/>
          <w:lang w:val="en-US" w:eastAsia="zh-CN"/>
        </w:rPr>
      </w:pPr>
      <w:r>
        <w:rPr>
          <w:rFonts w:hint="eastAsia"/>
          <w:b/>
          <w:bCs/>
          <w:color w:val="auto"/>
          <w:sz w:val="28"/>
          <w:szCs w:val="28"/>
          <w:lang w:val="en-US" w:eastAsia="zh-CN"/>
        </w:rPr>
        <w:t>三、申报要求</w:t>
      </w:r>
    </w:p>
    <w:p>
      <w:pPr>
        <w:ind w:firstLine="560"/>
        <w:jc w:val="left"/>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1.阐明申报课程在学院“双高”建设中的地位和作用；</w:t>
      </w:r>
    </w:p>
    <w:p>
      <w:pPr>
        <w:ind w:firstLine="560"/>
        <w:jc w:val="left"/>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2.阐明申报课程在专业课程体系中的地位和作用；</w:t>
      </w:r>
    </w:p>
    <w:p>
      <w:pPr>
        <w:ind w:firstLine="560"/>
        <w:jc w:val="left"/>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3.阐明申报课程</w:t>
      </w:r>
      <w:r>
        <w:rPr>
          <w:rFonts w:hint="eastAsia" w:ascii="宋体" w:hAnsi="宋体" w:cs="宋体"/>
          <w:color w:val="auto"/>
          <w:sz w:val="28"/>
          <w:szCs w:val="28"/>
          <w:lang w:val="en-US" w:eastAsia="zh-CN"/>
        </w:rPr>
        <w:t>建设完成后的配套实训场所条件；</w:t>
      </w:r>
    </w:p>
    <w:p>
      <w:pPr>
        <w:ind w:firstLine="560"/>
        <w:jc w:val="left"/>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4.阐明申报课程</w:t>
      </w:r>
      <w:r>
        <w:rPr>
          <w:rFonts w:hint="eastAsia" w:ascii="宋体" w:hAnsi="宋体" w:cs="宋体"/>
          <w:color w:val="auto"/>
          <w:sz w:val="28"/>
          <w:szCs w:val="28"/>
          <w:lang w:val="en-US" w:eastAsia="zh-CN"/>
        </w:rPr>
        <w:t>建设完成后的配套虚拟实训条件；</w:t>
      </w:r>
    </w:p>
    <w:p>
      <w:pPr>
        <w:ind w:firstLine="560"/>
        <w:jc w:val="left"/>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5.已经通过“混合式理实一体化”课程试点验收的课程不得再次申报。</w:t>
      </w:r>
    </w:p>
    <w:p>
      <w:pPr>
        <w:ind w:firstLine="560"/>
        <w:jc w:val="left"/>
        <w:rPr>
          <w:rFonts w:hint="eastAsia"/>
          <w:b/>
          <w:bCs/>
          <w:color w:val="auto"/>
          <w:sz w:val="28"/>
          <w:szCs w:val="28"/>
          <w:lang w:val="en-US" w:eastAsia="zh-CN"/>
        </w:rPr>
      </w:pPr>
      <w:r>
        <w:rPr>
          <w:rFonts w:hint="eastAsia"/>
          <w:b/>
          <w:bCs/>
          <w:color w:val="auto"/>
          <w:sz w:val="28"/>
          <w:szCs w:val="28"/>
          <w:lang w:val="en-US" w:eastAsia="zh-CN"/>
        </w:rPr>
        <w:t>四、流程</w:t>
      </w:r>
    </w:p>
    <w:p>
      <w:pPr>
        <w:ind w:firstLine="560" w:firstLineChars="200"/>
        <w:rPr>
          <w:rFonts w:hint="eastAsia" w:asciiTheme="minorEastAsia" w:hAnsi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1.申报。</w:t>
      </w:r>
      <w:r>
        <w:rPr>
          <w:rFonts w:hint="eastAsia" w:asciiTheme="minorEastAsia" w:hAnsiTheme="minorEastAsia" w:cstheme="minorEastAsia"/>
          <w:color w:val="auto"/>
          <w:sz w:val="28"/>
          <w:szCs w:val="28"/>
          <w:lang w:eastAsia="zh-CN"/>
        </w:rPr>
        <w:t>多个教学单位联合申报时应由第一主要完成单位提出申请。</w:t>
      </w:r>
      <w:r>
        <w:rPr>
          <w:rFonts w:hint="eastAsia" w:asciiTheme="minorEastAsia" w:hAnsiTheme="minorEastAsia" w:eastAsiaTheme="minorEastAsia" w:cstheme="minorEastAsia"/>
          <w:color w:val="auto"/>
          <w:sz w:val="28"/>
          <w:szCs w:val="28"/>
        </w:rPr>
        <w:t>填写《渤海船舶职业学院</w:t>
      </w:r>
      <w:r>
        <w:rPr>
          <w:rFonts w:hint="eastAsia" w:asciiTheme="minorEastAsia" w:hAnsiTheme="minorEastAsia" w:cstheme="minorEastAsia"/>
          <w:color w:val="auto"/>
          <w:sz w:val="28"/>
          <w:szCs w:val="28"/>
          <w:lang w:eastAsia="zh-CN"/>
        </w:rPr>
        <w:t>教学改革试点课程</w:t>
      </w:r>
      <w:r>
        <w:rPr>
          <w:rFonts w:hint="eastAsia" w:asciiTheme="minorEastAsia" w:hAnsiTheme="minorEastAsia" w:eastAsiaTheme="minorEastAsia" w:cstheme="minorEastAsia"/>
          <w:color w:val="auto"/>
          <w:sz w:val="28"/>
          <w:szCs w:val="28"/>
        </w:rPr>
        <w:t>申请书》，同时提交</w:t>
      </w:r>
      <w:r>
        <w:rPr>
          <w:rFonts w:hint="eastAsia" w:asciiTheme="minorEastAsia" w:hAnsiTheme="minorEastAsia" w:cstheme="minorEastAsia"/>
          <w:color w:val="auto"/>
          <w:sz w:val="28"/>
          <w:szCs w:val="28"/>
          <w:lang w:eastAsia="zh-CN"/>
        </w:rPr>
        <w:t>所申请课程的建设实施方案。</w:t>
      </w:r>
    </w:p>
    <w:p>
      <w:pPr>
        <w:overflowPunct w:val="0"/>
        <w:snapToGrid w:val="0"/>
        <w:spacing w:line="560" w:lineRule="exact"/>
        <w:ind w:firstLine="560" w:firstLineChars="200"/>
        <w:rPr>
          <w:rFonts w:hint="eastAsia" w:asciiTheme="minorEastAsia" w:hAnsi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2.</w:t>
      </w:r>
      <w:r>
        <w:rPr>
          <w:rFonts w:hint="eastAsia" w:asciiTheme="minorEastAsia" w:hAnsiTheme="minorEastAsia" w:cstheme="minorEastAsia"/>
          <w:color w:val="auto"/>
          <w:sz w:val="28"/>
          <w:szCs w:val="28"/>
          <w:lang w:eastAsia="zh-CN"/>
        </w:rPr>
        <w:t>申报单位</w:t>
      </w:r>
      <w:r>
        <w:rPr>
          <w:rFonts w:hint="eastAsia" w:asciiTheme="minorEastAsia" w:hAnsiTheme="minorEastAsia" w:eastAsiaTheme="minorEastAsia" w:cstheme="minorEastAsia"/>
          <w:color w:val="auto"/>
          <w:sz w:val="28"/>
          <w:szCs w:val="28"/>
        </w:rPr>
        <w:t>审查。由</w:t>
      </w:r>
      <w:r>
        <w:rPr>
          <w:rFonts w:hint="eastAsia" w:asciiTheme="minorEastAsia" w:hAnsiTheme="minorEastAsia" w:cstheme="minorEastAsia"/>
          <w:color w:val="auto"/>
          <w:sz w:val="28"/>
          <w:szCs w:val="28"/>
          <w:lang w:eastAsia="zh-CN"/>
        </w:rPr>
        <w:t>申报单位领导组织</w:t>
      </w:r>
      <w:r>
        <w:rPr>
          <w:rFonts w:hint="eastAsia" w:asciiTheme="minorEastAsia" w:hAnsiTheme="minorEastAsia" w:eastAsiaTheme="minorEastAsia" w:cstheme="minorEastAsia"/>
          <w:color w:val="auto"/>
          <w:sz w:val="28"/>
          <w:szCs w:val="28"/>
        </w:rPr>
        <w:t>召开本单位评审会议进行初评，</w:t>
      </w:r>
      <w:r>
        <w:rPr>
          <w:rFonts w:hint="eastAsia" w:asciiTheme="minorEastAsia" w:hAnsiTheme="minorEastAsia" w:cstheme="minorEastAsia"/>
          <w:color w:val="auto"/>
          <w:sz w:val="28"/>
          <w:szCs w:val="28"/>
          <w:lang w:eastAsia="zh-CN"/>
        </w:rPr>
        <w:t>并给出评价意见，</w:t>
      </w:r>
      <w:r>
        <w:rPr>
          <w:rFonts w:hint="eastAsia" w:asciiTheme="minorEastAsia" w:hAnsiTheme="minorEastAsia" w:eastAsiaTheme="minorEastAsia" w:cstheme="minorEastAsia"/>
          <w:color w:val="auto"/>
          <w:sz w:val="28"/>
          <w:szCs w:val="28"/>
        </w:rPr>
        <w:t>上报之前需将初评结果向本单位公示，公示期为</w:t>
      </w:r>
      <w:r>
        <w:rPr>
          <w:rFonts w:hint="eastAsia" w:asciiTheme="minorEastAsia" w:hAnsiTheme="minorEastAsia" w:cstheme="minorEastAsia"/>
          <w:color w:val="auto"/>
          <w:sz w:val="28"/>
          <w:szCs w:val="28"/>
          <w:lang w:eastAsia="zh-CN"/>
        </w:rPr>
        <w:t>三天。</w:t>
      </w:r>
    </w:p>
    <w:p>
      <w:pPr>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3.教务处</w:t>
      </w:r>
      <w:r>
        <w:rPr>
          <w:rFonts w:hint="eastAsia" w:asciiTheme="minorEastAsia" w:hAnsiTheme="minorEastAsia" w:cstheme="minorEastAsia"/>
          <w:color w:val="auto"/>
          <w:sz w:val="28"/>
          <w:szCs w:val="28"/>
          <w:lang w:eastAsia="zh-CN"/>
        </w:rPr>
        <w:t>组织</w:t>
      </w:r>
      <w:r>
        <w:rPr>
          <w:rFonts w:hint="eastAsia" w:asciiTheme="minorEastAsia" w:hAnsiTheme="minorEastAsia" w:eastAsiaTheme="minorEastAsia" w:cstheme="minorEastAsia"/>
          <w:color w:val="auto"/>
          <w:sz w:val="28"/>
          <w:szCs w:val="28"/>
        </w:rPr>
        <w:t>初审。教务处</w:t>
      </w:r>
      <w:r>
        <w:rPr>
          <w:rFonts w:hint="eastAsia" w:asciiTheme="minorEastAsia" w:hAnsiTheme="minorEastAsia" w:cstheme="minorEastAsia"/>
          <w:color w:val="auto"/>
          <w:sz w:val="28"/>
          <w:szCs w:val="28"/>
          <w:lang w:eastAsia="zh-CN"/>
        </w:rPr>
        <w:t>组织相关部门</w:t>
      </w:r>
      <w:r>
        <w:rPr>
          <w:rFonts w:hint="eastAsia" w:asciiTheme="minorEastAsia" w:hAnsiTheme="minorEastAsia" w:eastAsiaTheme="minorEastAsia" w:cstheme="minorEastAsia"/>
          <w:color w:val="auto"/>
          <w:sz w:val="28"/>
          <w:szCs w:val="28"/>
        </w:rPr>
        <w:t>对申报材料进行审核，并将符合规定条件者提交学校学术委员会评审。</w:t>
      </w:r>
    </w:p>
    <w:p>
      <w:pPr>
        <w:overflowPunct w:val="0"/>
        <w:snapToGrid w:val="0"/>
        <w:spacing w:line="560" w:lineRule="exact"/>
        <w:ind w:firstLine="560" w:firstLineChars="200"/>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学术委员会评审。</w:t>
      </w:r>
      <w:r>
        <w:rPr>
          <w:rFonts w:hint="eastAsia" w:asciiTheme="minorEastAsia" w:hAnsiTheme="minorEastAsia" w:cstheme="minorEastAsia"/>
          <w:color w:val="auto"/>
          <w:sz w:val="28"/>
          <w:szCs w:val="28"/>
          <w:lang w:eastAsia="zh-CN"/>
        </w:rPr>
        <w:t>学术委员会在校内专家库中抽取相关专家对申报材料进行评审，并将评审结果报主管院长审核</w:t>
      </w:r>
      <w:r>
        <w:rPr>
          <w:rFonts w:hint="eastAsia" w:asciiTheme="minorEastAsia" w:hAnsiTheme="minorEastAsia" w:eastAsiaTheme="minorEastAsia" w:cstheme="minorEastAsia"/>
          <w:color w:val="auto"/>
          <w:sz w:val="28"/>
          <w:szCs w:val="28"/>
        </w:rPr>
        <w:t>。</w:t>
      </w:r>
    </w:p>
    <w:p>
      <w:pPr>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科技处</w:t>
      </w:r>
      <w:r>
        <w:rPr>
          <w:rFonts w:hint="eastAsia" w:asciiTheme="minorEastAsia" w:hAnsiTheme="minorEastAsia" w:cstheme="minorEastAsia"/>
          <w:color w:val="auto"/>
          <w:sz w:val="28"/>
          <w:szCs w:val="28"/>
          <w:lang w:eastAsia="zh-CN"/>
        </w:rPr>
        <w:t>立项</w:t>
      </w: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eastAsia="zh-CN"/>
        </w:rPr>
        <w:t>评审通过的申报项目，可</w:t>
      </w:r>
      <w:r>
        <w:rPr>
          <w:rFonts w:hint="eastAsia" w:asciiTheme="minorEastAsia" w:hAnsiTheme="minorEastAsia" w:cstheme="minorEastAsia"/>
          <w:color w:val="auto"/>
          <w:sz w:val="28"/>
          <w:szCs w:val="28"/>
          <w:lang w:val="en-US" w:eastAsia="zh-CN"/>
        </w:rPr>
        <w:t>作为学院科研课题立项，课题验收与试点课程建设验收同时进行。试点课程建设</w:t>
      </w:r>
      <w:r>
        <w:rPr>
          <w:rFonts w:hint="eastAsia" w:asciiTheme="minorEastAsia" w:hAnsiTheme="minorEastAsia" w:cstheme="minorEastAsia"/>
          <w:color w:val="auto"/>
          <w:sz w:val="28"/>
          <w:szCs w:val="28"/>
          <w:lang w:eastAsia="zh-CN"/>
        </w:rPr>
        <w:t>由学术委员会组织相关专家进行验收评审，验收通过后，择优推荐申报</w:t>
      </w:r>
      <w:r>
        <w:rPr>
          <w:rFonts w:hint="eastAsia" w:asciiTheme="minorEastAsia" w:hAnsiTheme="minorEastAsia" w:cstheme="minorEastAsia"/>
          <w:b w:val="0"/>
          <w:bCs w:val="0"/>
          <w:color w:val="auto"/>
          <w:sz w:val="28"/>
          <w:szCs w:val="28"/>
          <w:lang w:val="en-US" w:eastAsia="zh-CN"/>
        </w:rPr>
        <w:t>学院</w:t>
      </w:r>
      <w:r>
        <w:rPr>
          <w:rFonts w:hint="eastAsia" w:asciiTheme="minorEastAsia" w:hAnsiTheme="minorEastAsia" w:eastAsiaTheme="minorEastAsia" w:cstheme="minorEastAsia"/>
          <w:b w:val="0"/>
          <w:bCs w:val="0"/>
          <w:color w:val="auto"/>
          <w:sz w:val="28"/>
          <w:szCs w:val="28"/>
          <w:lang w:val="en-US" w:eastAsia="zh-CN"/>
        </w:rPr>
        <w:t>教学成果</w:t>
      </w:r>
      <w:r>
        <w:rPr>
          <w:rFonts w:hint="eastAsia" w:asciiTheme="minorEastAsia" w:hAnsiTheme="minorEastAsia" w:cstheme="minorEastAsia"/>
          <w:b w:val="0"/>
          <w:bCs w:val="0"/>
          <w:color w:val="auto"/>
          <w:sz w:val="28"/>
          <w:szCs w:val="28"/>
          <w:lang w:val="en-US" w:eastAsia="zh-CN"/>
        </w:rPr>
        <w:t>奖</w:t>
      </w:r>
      <w:r>
        <w:rPr>
          <w:rFonts w:hint="eastAsia" w:asciiTheme="minorEastAsia" w:hAnsiTheme="minorEastAsia" w:cstheme="minorEastAsia"/>
          <w:color w:val="auto"/>
          <w:sz w:val="28"/>
          <w:szCs w:val="28"/>
          <w:lang w:eastAsia="zh-CN"/>
        </w:rPr>
        <w:t>。</w:t>
      </w:r>
      <w:r>
        <w:rPr>
          <w:rFonts w:hint="eastAsia" w:asciiTheme="minorEastAsia" w:hAnsiTheme="minorEastAsia" w:cstheme="minorEastAsia"/>
          <w:color w:val="auto"/>
          <w:sz w:val="28"/>
          <w:szCs w:val="28"/>
          <w:lang w:val="en-US" w:eastAsia="zh-CN"/>
        </w:rPr>
        <w:t>科研立项相关材料按科技处要求执行。</w:t>
      </w:r>
    </w:p>
    <w:p>
      <w:pPr>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6.推广。验收通过的试点课程将向全院推广。</w:t>
      </w:r>
    </w:p>
    <w:p>
      <w:pPr>
        <w:ind w:firstLine="560"/>
        <w:jc w:val="left"/>
        <w:rPr>
          <w:rFonts w:hint="eastAsia"/>
          <w:b/>
          <w:bCs/>
          <w:color w:val="auto"/>
          <w:sz w:val="28"/>
          <w:szCs w:val="28"/>
          <w:lang w:val="en-US" w:eastAsia="zh-CN"/>
        </w:rPr>
      </w:pPr>
      <w:r>
        <w:rPr>
          <w:rFonts w:hint="eastAsia"/>
          <w:b/>
          <w:bCs/>
          <w:color w:val="auto"/>
          <w:sz w:val="28"/>
          <w:szCs w:val="28"/>
          <w:lang w:val="en-US" w:eastAsia="zh-CN"/>
        </w:rPr>
        <w:t>五、说明</w:t>
      </w:r>
    </w:p>
    <w:p>
      <w:pPr>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1.本次试点改革立项课题建设采取主持人负责制，由课程主持人牵头，带领教学团队完成教学计划、方案确定、课程实施、建设总结等环节，打造精品示范课程。</w:t>
      </w:r>
    </w:p>
    <w:p>
      <w:pPr>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2.全部试点课程应在2019年12月31日前完成建设工作，期间学院学术委员会组织完成中期评审和验收评审；</w:t>
      </w:r>
    </w:p>
    <w:p>
      <w:pPr>
        <w:ind w:firstLine="560" w:firstLineChars="200"/>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3.试点课程建设过程中，评审专家将对立项建设课程采取随机听课、提出建议、督促整改等方式全程跟进建设过程，以确保课程建设质量。</w:t>
      </w:r>
    </w:p>
    <w:p>
      <w:pPr>
        <w:ind w:firstLine="560" w:firstLineChars="200"/>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4.请各系部领导关注、支持试点课程建设工作，确保试点课程建设取得成功。</w:t>
      </w:r>
    </w:p>
    <w:p>
      <w:pPr>
        <w:ind w:firstLine="562" w:firstLineChars="200"/>
        <w:rPr>
          <w:rFonts w:hint="eastAsia" w:asciiTheme="minorEastAsia" w:hAnsiTheme="minorEastAsia" w:cstheme="minorEastAsia"/>
          <w:b/>
          <w:bCs/>
          <w:color w:val="auto"/>
          <w:sz w:val="28"/>
          <w:szCs w:val="28"/>
          <w:lang w:eastAsia="zh-CN"/>
        </w:rPr>
      </w:pPr>
      <w:r>
        <w:rPr>
          <w:rFonts w:hint="eastAsia" w:asciiTheme="minorEastAsia" w:hAnsiTheme="minorEastAsia" w:cstheme="minorEastAsia"/>
          <w:b/>
          <w:bCs/>
          <w:color w:val="auto"/>
          <w:sz w:val="28"/>
          <w:szCs w:val="28"/>
          <w:lang w:eastAsia="zh-CN"/>
        </w:rPr>
        <w:t>六、申报材料</w:t>
      </w:r>
    </w:p>
    <w:p>
      <w:pPr>
        <w:widowControl w:val="0"/>
        <w:numPr>
          <w:ilvl w:val="0"/>
          <w:numId w:val="0"/>
        </w:numPr>
        <w:ind w:firstLine="560"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1.</w:t>
      </w:r>
      <w:r>
        <w:rPr>
          <w:rFonts w:hint="eastAsia" w:asciiTheme="minorEastAsia" w:hAnsiTheme="minorEastAsia" w:eastAsiaTheme="minorEastAsia" w:cstheme="minorEastAsia"/>
          <w:b w:val="0"/>
          <w:bCs w:val="0"/>
          <w:color w:val="auto"/>
          <w:sz w:val="28"/>
          <w:szCs w:val="28"/>
          <w:lang w:val="en-US" w:eastAsia="zh-CN"/>
        </w:rPr>
        <w:t>申报渤海船舶职业学院</w:t>
      </w:r>
      <w:r>
        <w:rPr>
          <w:rFonts w:hint="eastAsia" w:asciiTheme="minorEastAsia" w:hAnsiTheme="minorEastAsia" w:cstheme="minorEastAsia"/>
          <w:b w:val="0"/>
          <w:bCs w:val="0"/>
          <w:color w:val="auto"/>
          <w:sz w:val="28"/>
          <w:szCs w:val="28"/>
          <w:lang w:val="en-US" w:eastAsia="zh-CN"/>
        </w:rPr>
        <w:t>教学改革试点课程</w:t>
      </w:r>
      <w:r>
        <w:rPr>
          <w:rFonts w:hint="eastAsia" w:asciiTheme="minorEastAsia" w:hAnsiTheme="minorEastAsia" w:eastAsiaTheme="minorEastAsia" w:cstheme="minorEastAsia"/>
          <w:b w:val="0"/>
          <w:bCs w:val="0"/>
          <w:color w:val="auto"/>
          <w:sz w:val="28"/>
          <w:szCs w:val="28"/>
          <w:lang w:val="en-US" w:eastAsia="zh-CN"/>
        </w:rPr>
        <w:t>须提交以下材料：</w:t>
      </w:r>
    </w:p>
    <w:p>
      <w:pPr>
        <w:widowControl w:val="0"/>
        <w:numPr>
          <w:ilvl w:val="0"/>
          <w:numId w:val="0"/>
        </w:numPr>
        <w:ind w:firstLine="560" w:firstLineChars="20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cstheme="minorEastAsia"/>
          <w:color w:val="auto"/>
          <w:sz w:val="28"/>
          <w:szCs w:val="28"/>
          <w:lang w:eastAsia="zh-CN"/>
        </w:rPr>
        <w:t>（</w:t>
      </w:r>
      <w:r>
        <w:rPr>
          <w:rFonts w:hint="eastAsia" w:asciiTheme="minorEastAsia" w:hAnsiTheme="minorEastAsia" w:cstheme="minorEastAsia"/>
          <w:color w:val="auto"/>
          <w:sz w:val="28"/>
          <w:szCs w:val="28"/>
          <w:lang w:val="en-US" w:eastAsia="zh-CN"/>
        </w:rPr>
        <w:t>1</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《渤海船舶职业学院</w:t>
      </w:r>
      <w:r>
        <w:rPr>
          <w:rFonts w:hint="eastAsia" w:asciiTheme="minorEastAsia" w:hAnsiTheme="minorEastAsia" w:cstheme="minorEastAsia"/>
          <w:color w:val="auto"/>
          <w:sz w:val="28"/>
          <w:szCs w:val="28"/>
          <w:lang w:eastAsia="zh-CN"/>
        </w:rPr>
        <w:t>教学改革试点课程</w:t>
      </w:r>
      <w:r>
        <w:rPr>
          <w:rFonts w:hint="eastAsia" w:asciiTheme="minorEastAsia" w:hAnsiTheme="minorEastAsia" w:eastAsiaTheme="minorEastAsia" w:cstheme="minorEastAsia"/>
          <w:color w:val="auto"/>
          <w:sz w:val="28"/>
          <w:szCs w:val="28"/>
        </w:rPr>
        <w:t>申请书》</w:t>
      </w:r>
      <w:r>
        <w:rPr>
          <w:rFonts w:hint="eastAsia" w:asciiTheme="minorEastAsia" w:hAnsiTheme="minorEastAsia" w:eastAsiaTheme="minorEastAsia" w:cstheme="minorEastAsia"/>
          <w:b w:val="0"/>
          <w:bCs w:val="0"/>
          <w:color w:val="auto"/>
          <w:sz w:val="28"/>
          <w:szCs w:val="28"/>
          <w:lang w:val="en-US" w:eastAsia="zh-CN"/>
        </w:rPr>
        <w:t>（附件1）</w:t>
      </w:r>
    </w:p>
    <w:p>
      <w:pPr>
        <w:widowControl w:val="0"/>
        <w:numPr>
          <w:ilvl w:val="0"/>
          <w:numId w:val="0"/>
        </w:numPr>
        <w:ind w:firstLine="560" w:firstLineChars="200"/>
        <w:jc w:val="both"/>
        <w:rPr>
          <w:rFonts w:hint="eastAsia" w:asciiTheme="minorEastAsia" w:hAnsi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（2）申请课程的课程建设实施方案</w:t>
      </w:r>
    </w:p>
    <w:p>
      <w:pPr>
        <w:overflowPunct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有下列情况之一的不予受理：</w:t>
      </w:r>
    </w:p>
    <w:p>
      <w:pPr>
        <w:overflowPunct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）未按照规定程序</w:t>
      </w:r>
      <w:r>
        <w:rPr>
          <w:rFonts w:hint="eastAsia" w:asciiTheme="minorEastAsia" w:hAnsiTheme="minorEastAsia" w:cstheme="minorEastAsia"/>
          <w:color w:val="auto"/>
          <w:sz w:val="28"/>
          <w:szCs w:val="28"/>
          <w:lang w:eastAsia="zh-CN"/>
        </w:rPr>
        <w:t>及申报时间</w:t>
      </w:r>
      <w:r>
        <w:rPr>
          <w:rFonts w:hint="eastAsia" w:asciiTheme="minorEastAsia" w:hAnsiTheme="minorEastAsia" w:eastAsiaTheme="minorEastAsia" w:cstheme="minorEastAsia"/>
          <w:color w:val="auto"/>
          <w:sz w:val="28"/>
          <w:szCs w:val="28"/>
        </w:rPr>
        <w:t>申报、推荐的；</w:t>
      </w:r>
    </w:p>
    <w:p>
      <w:pPr>
        <w:overflowPunct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）不符合职业教育国家级教学成果奖励对象、内容与时限的；</w:t>
      </w:r>
    </w:p>
    <w:p>
      <w:pPr>
        <w:overflowPunct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）成果持有人或单位不符合规定的；</w:t>
      </w:r>
    </w:p>
    <w:p>
      <w:pPr>
        <w:overflowPunct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rPr>
        <w:t>）未按规定格式和要求填写推荐材料以及规定的附件不齐全的；</w:t>
      </w:r>
    </w:p>
    <w:p>
      <w:pPr>
        <w:overflowPunct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w:t>
      </w:r>
      <w:r>
        <w:rPr>
          <w:rFonts w:hint="eastAsia" w:asciiTheme="minorEastAsia" w:hAnsi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）存在权属争议或弄虚作假行为的；</w:t>
      </w:r>
    </w:p>
    <w:p>
      <w:pPr>
        <w:overflowPunct w:val="0"/>
        <w:snapToGrid w:val="0"/>
        <w:spacing w:line="56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cstheme="minorEastAsia"/>
          <w:color w:val="auto"/>
          <w:sz w:val="28"/>
          <w:szCs w:val="28"/>
          <w:lang w:eastAsia="zh-CN"/>
        </w:rPr>
        <w:t>（</w:t>
      </w:r>
      <w:r>
        <w:rPr>
          <w:rFonts w:hint="eastAsia" w:asciiTheme="minorEastAsia" w:hAnsiTheme="minorEastAsia" w:cstheme="minorEastAsia"/>
          <w:color w:val="auto"/>
          <w:sz w:val="28"/>
          <w:szCs w:val="28"/>
          <w:lang w:val="en-US" w:eastAsia="zh-CN"/>
        </w:rPr>
        <w:t>6</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eastAsia="zh-CN"/>
        </w:rPr>
        <w:t>推荐单位意见不能真实</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eastAsia="zh-CN"/>
        </w:rPr>
        <w:t>全面</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eastAsia="zh-CN"/>
        </w:rPr>
        <w:t>客观评价</w:t>
      </w:r>
      <w:r>
        <w:rPr>
          <w:rFonts w:hint="eastAsia" w:asciiTheme="minorEastAsia" w:hAnsiTheme="minorEastAsia" w:cstheme="minorEastAsia"/>
          <w:color w:val="auto"/>
          <w:sz w:val="28"/>
          <w:szCs w:val="28"/>
          <w:lang w:eastAsia="zh-CN"/>
        </w:rPr>
        <w:t>所</w:t>
      </w:r>
      <w:r>
        <w:rPr>
          <w:rFonts w:hint="eastAsia" w:asciiTheme="minorEastAsia" w:hAnsiTheme="minorEastAsia" w:eastAsiaTheme="minorEastAsia" w:cstheme="minorEastAsia"/>
          <w:color w:val="auto"/>
          <w:sz w:val="28"/>
          <w:szCs w:val="28"/>
          <w:lang w:eastAsia="zh-CN"/>
        </w:rPr>
        <w:t>申报成果对教育教学所产生</w:t>
      </w:r>
      <w:r>
        <w:rPr>
          <w:rFonts w:hint="eastAsia" w:asciiTheme="minorEastAsia" w:hAnsiTheme="minorEastAsia" w:cstheme="minorEastAsia"/>
          <w:color w:val="auto"/>
          <w:sz w:val="28"/>
          <w:szCs w:val="28"/>
          <w:lang w:eastAsia="zh-CN"/>
        </w:rPr>
        <w:t>的</w:t>
      </w:r>
      <w:r>
        <w:rPr>
          <w:rFonts w:hint="eastAsia" w:asciiTheme="minorEastAsia" w:hAnsiTheme="minorEastAsia" w:eastAsiaTheme="minorEastAsia" w:cstheme="minorEastAsia"/>
          <w:color w:val="auto"/>
          <w:sz w:val="28"/>
          <w:szCs w:val="28"/>
          <w:lang w:eastAsia="zh-CN"/>
        </w:rPr>
        <w:t>成效的；</w:t>
      </w:r>
    </w:p>
    <w:p>
      <w:pPr>
        <w:ind w:firstLine="562" w:firstLineChars="200"/>
        <w:rPr>
          <w:rFonts w:hint="eastAsia" w:asciiTheme="minorEastAsia" w:hAnsiTheme="minorEastAsia" w:cstheme="minorEastAsia"/>
          <w:b/>
          <w:bCs/>
          <w:color w:val="auto"/>
          <w:sz w:val="28"/>
          <w:szCs w:val="28"/>
          <w:lang w:eastAsia="zh-CN"/>
        </w:rPr>
      </w:pPr>
      <w:r>
        <w:rPr>
          <w:rFonts w:hint="eastAsia" w:asciiTheme="minorEastAsia" w:hAnsiTheme="minorEastAsia" w:cstheme="minorEastAsia"/>
          <w:b/>
          <w:bCs/>
          <w:color w:val="auto"/>
          <w:sz w:val="28"/>
          <w:szCs w:val="28"/>
          <w:lang w:eastAsia="zh-CN"/>
        </w:rPr>
        <w:t>七、其他</w:t>
      </w:r>
    </w:p>
    <w:p>
      <w:pPr>
        <w:widowControl w:val="0"/>
        <w:numPr>
          <w:ilvl w:val="0"/>
          <w:numId w:val="0"/>
        </w:numPr>
        <w:ind w:firstLine="42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每项申报</w:t>
      </w:r>
      <w:r>
        <w:rPr>
          <w:rFonts w:hint="eastAsia" w:asciiTheme="minorEastAsia" w:hAnsiTheme="minorEastAsia" w:cstheme="minorEastAsia"/>
          <w:b w:val="0"/>
          <w:bCs w:val="0"/>
          <w:color w:val="auto"/>
          <w:sz w:val="28"/>
          <w:szCs w:val="28"/>
          <w:lang w:val="en-US" w:eastAsia="zh-CN"/>
        </w:rPr>
        <w:t>书</w:t>
      </w:r>
      <w:r>
        <w:rPr>
          <w:rFonts w:hint="eastAsia" w:asciiTheme="minorEastAsia" w:hAnsiTheme="minorEastAsia" w:eastAsiaTheme="minorEastAsia" w:cstheme="minorEastAsia"/>
          <w:b w:val="0"/>
          <w:bCs w:val="0"/>
          <w:color w:val="auto"/>
          <w:sz w:val="28"/>
          <w:szCs w:val="28"/>
          <w:lang w:val="en-US" w:eastAsia="zh-CN"/>
        </w:rPr>
        <w:t>的相关材料各自装入1个档案袋内，将《申报书》封面（复印件）贴于档案袋的正面，</w:t>
      </w:r>
      <w:r>
        <w:rPr>
          <w:rFonts w:hint="eastAsia" w:asciiTheme="minorEastAsia" w:hAnsiTheme="minorEastAsia" w:cstheme="minorEastAsia"/>
          <w:b w:val="0"/>
          <w:bCs w:val="0"/>
          <w:color w:val="auto"/>
          <w:sz w:val="28"/>
          <w:szCs w:val="28"/>
          <w:lang w:val="en-US" w:eastAsia="zh-CN"/>
        </w:rPr>
        <w:t>于2019年6月18日</w:t>
      </w:r>
      <w:r>
        <w:rPr>
          <w:rFonts w:hint="eastAsia" w:asciiTheme="minorEastAsia" w:hAnsiTheme="minorEastAsia" w:eastAsiaTheme="minorEastAsia" w:cstheme="minorEastAsia"/>
          <w:b w:val="0"/>
          <w:bCs w:val="0"/>
          <w:color w:val="auto"/>
          <w:sz w:val="28"/>
          <w:szCs w:val="28"/>
          <w:lang w:val="en-US" w:eastAsia="zh-CN"/>
        </w:rPr>
        <w:t>上交至教务处</w:t>
      </w:r>
      <w:r>
        <w:rPr>
          <w:rFonts w:hint="eastAsia" w:asciiTheme="minorEastAsia" w:hAnsiTheme="minorEastAsia" w:cstheme="minorEastAsia"/>
          <w:b w:val="0"/>
          <w:bCs w:val="0"/>
          <w:color w:val="auto"/>
          <w:sz w:val="28"/>
          <w:szCs w:val="28"/>
          <w:lang w:val="en-US" w:eastAsia="zh-CN"/>
        </w:rPr>
        <w:t>课程改革办公室</w:t>
      </w:r>
      <w:r>
        <w:rPr>
          <w:rFonts w:hint="eastAsia" w:asciiTheme="minorEastAsia" w:hAnsiTheme="minorEastAsia" w:eastAsiaTheme="minorEastAsia" w:cstheme="minorEastAsia"/>
          <w:b w:val="0"/>
          <w:bCs w:val="0"/>
          <w:color w:val="auto"/>
          <w:sz w:val="28"/>
          <w:szCs w:val="28"/>
          <w:lang w:val="en-US" w:eastAsia="zh-CN"/>
        </w:rPr>
        <w:t>，并将所有材料的电子版发送至</w:t>
      </w:r>
      <w:r>
        <w:rPr>
          <w:rFonts w:hint="eastAsia" w:asciiTheme="minorEastAsia" w:hAnsiTheme="minorEastAsia" w:cstheme="minorEastAsia"/>
          <w:b w:val="0"/>
          <w:bCs w:val="0"/>
          <w:color w:val="auto"/>
          <w:sz w:val="28"/>
          <w:szCs w:val="28"/>
          <w:lang w:val="en-US" w:eastAsia="zh-CN"/>
        </w:rPr>
        <w:t>常亮</w:t>
      </w:r>
      <w:r>
        <w:rPr>
          <w:rFonts w:hint="eastAsia" w:asciiTheme="minorEastAsia" w:hAnsiTheme="minorEastAsia" w:eastAsiaTheme="minorEastAsia" w:cstheme="minorEastAsia"/>
          <w:b w:val="0"/>
          <w:bCs w:val="0"/>
          <w:color w:val="auto"/>
          <w:sz w:val="28"/>
          <w:szCs w:val="28"/>
          <w:lang w:val="en-US" w:eastAsia="zh-CN"/>
        </w:rPr>
        <w:t>邮箱。</w:t>
      </w:r>
    </w:p>
    <w:p>
      <w:pPr>
        <w:widowControl w:val="0"/>
        <w:numPr>
          <w:ilvl w:val="0"/>
          <w:numId w:val="0"/>
        </w:numPr>
        <w:ind w:firstLine="420"/>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联系人：</w:t>
      </w:r>
      <w:r>
        <w:rPr>
          <w:rFonts w:hint="eastAsia" w:asciiTheme="minorEastAsia" w:hAnsiTheme="minorEastAsia" w:cstheme="minorEastAsia"/>
          <w:b w:val="0"/>
          <w:bCs w:val="0"/>
          <w:color w:val="auto"/>
          <w:sz w:val="28"/>
          <w:szCs w:val="28"/>
          <w:lang w:val="en-US" w:eastAsia="zh-CN"/>
        </w:rPr>
        <w:t>常亮（课程改革办公室主任）</w:t>
      </w:r>
    </w:p>
    <w:p>
      <w:pPr>
        <w:widowControl w:val="0"/>
        <w:numPr>
          <w:ilvl w:val="0"/>
          <w:numId w:val="0"/>
        </w:numPr>
        <w:ind w:firstLine="420"/>
        <w:jc w:val="both"/>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电</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eastAsiaTheme="minorEastAsia" w:cstheme="minorEastAsia"/>
          <w:b w:val="0"/>
          <w:bCs w:val="0"/>
          <w:color w:val="auto"/>
          <w:sz w:val="28"/>
          <w:szCs w:val="28"/>
          <w:lang w:val="en-US" w:eastAsia="zh-CN"/>
        </w:rPr>
        <w:t>话：</w:t>
      </w:r>
      <w:r>
        <w:rPr>
          <w:rFonts w:hint="eastAsia" w:asciiTheme="minorEastAsia" w:hAnsiTheme="minorEastAsia" w:cstheme="minorEastAsia"/>
          <w:b w:val="0"/>
          <w:bCs w:val="0"/>
          <w:color w:val="auto"/>
          <w:sz w:val="28"/>
          <w:szCs w:val="28"/>
          <w:lang w:val="en-US" w:eastAsia="zh-CN"/>
        </w:rPr>
        <w:t>13998956723</w:t>
      </w:r>
      <w:bookmarkStart w:id="0" w:name="_GoBack"/>
      <w:bookmarkEnd w:id="0"/>
    </w:p>
    <w:p>
      <w:pPr>
        <w:widowControl w:val="0"/>
        <w:numPr>
          <w:ilvl w:val="0"/>
          <w:numId w:val="0"/>
        </w:numPr>
        <w:jc w:val="both"/>
        <w:rPr>
          <w:rFonts w:hint="eastAsia" w:asciiTheme="minorEastAsia" w:hAnsiTheme="minorEastAsia" w:eastAsiaTheme="minorEastAsia" w:cstheme="minorEastAsia"/>
          <w:b/>
          <w:bCs/>
          <w:color w:val="auto"/>
          <w:sz w:val="28"/>
          <w:szCs w:val="28"/>
          <w:lang w:val="en-US" w:eastAsia="zh-CN"/>
        </w:rPr>
      </w:pPr>
    </w:p>
    <w:p>
      <w:pPr>
        <w:widowControl w:val="0"/>
        <w:numPr>
          <w:ilvl w:val="0"/>
          <w:numId w:val="0"/>
        </w:numPr>
        <w:jc w:val="both"/>
        <w:rPr>
          <w:rFonts w:hint="eastAsia" w:asciiTheme="minorEastAsia" w:hAnsiTheme="minorEastAsia" w:eastAsiaTheme="minorEastAsia" w:cstheme="minorEastAsia"/>
          <w:b/>
          <w:bCs/>
          <w:color w:val="auto"/>
          <w:sz w:val="28"/>
          <w:szCs w:val="28"/>
          <w:lang w:val="en-US" w:eastAsia="zh-CN"/>
        </w:rPr>
      </w:pPr>
    </w:p>
    <w:p>
      <w:pPr>
        <w:widowControl w:val="0"/>
        <w:numPr>
          <w:ilvl w:val="0"/>
          <w:numId w:val="0"/>
        </w:numPr>
        <w:jc w:val="both"/>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附件：</w:t>
      </w:r>
      <w:r>
        <w:rPr>
          <w:rFonts w:hint="eastAsia" w:asciiTheme="minorEastAsia" w:hAnsiTheme="minorEastAsia" w:eastAsiaTheme="minorEastAsia" w:cstheme="minorEastAsia"/>
          <w:color w:val="auto"/>
          <w:sz w:val="28"/>
          <w:szCs w:val="28"/>
        </w:rPr>
        <w:t>《渤海船舶职业学院</w:t>
      </w:r>
      <w:r>
        <w:rPr>
          <w:rFonts w:hint="eastAsia" w:asciiTheme="minorEastAsia" w:hAnsiTheme="minorEastAsia" w:cstheme="minorEastAsia"/>
          <w:color w:val="auto"/>
          <w:sz w:val="28"/>
          <w:szCs w:val="28"/>
          <w:lang w:eastAsia="zh-CN"/>
        </w:rPr>
        <w:t>教学改革试点课程</w:t>
      </w:r>
      <w:r>
        <w:rPr>
          <w:rFonts w:hint="eastAsia" w:asciiTheme="minorEastAsia" w:hAnsiTheme="minorEastAsia" w:eastAsiaTheme="minorEastAsia" w:cstheme="minorEastAsia"/>
          <w:color w:val="auto"/>
          <w:sz w:val="28"/>
          <w:szCs w:val="28"/>
        </w:rPr>
        <w:t>申请书》</w:t>
      </w:r>
      <w:r>
        <w:rPr>
          <w:rFonts w:hint="eastAsia" w:asciiTheme="minorEastAsia" w:hAnsiTheme="minorEastAsia" w:eastAsiaTheme="minorEastAsia" w:cstheme="minorEastAsia"/>
          <w:b w:val="0"/>
          <w:bCs w:val="0"/>
          <w:color w:val="auto"/>
          <w:sz w:val="28"/>
          <w:szCs w:val="28"/>
          <w:lang w:val="en-US" w:eastAsia="zh-CN"/>
        </w:rPr>
        <w:t>（附件1）</w:t>
      </w:r>
    </w:p>
    <w:p>
      <w:pPr>
        <w:widowControl w:val="0"/>
        <w:numPr>
          <w:ilvl w:val="0"/>
          <w:numId w:val="0"/>
        </w:numPr>
        <w:jc w:val="both"/>
        <w:rPr>
          <w:rFonts w:hint="eastAsia" w:asciiTheme="minorEastAsia" w:hAnsiTheme="minorEastAsia" w:eastAsiaTheme="minorEastAsia" w:cstheme="minorEastAsia"/>
          <w:b w:val="0"/>
          <w:bCs w:val="0"/>
          <w:color w:val="auto"/>
          <w:sz w:val="28"/>
          <w:szCs w:val="28"/>
          <w:lang w:val="en-US" w:eastAsia="zh-CN"/>
        </w:rPr>
      </w:pPr>
    </w:p>
    <w:p>
      <w:pPr>
        <w:widowControl w:val="0"/>
        <w:numPr>
          <w:ilvl w:val="0"/>
          <w:numId w:val="0"/>
        </w:numPr>
        <w:jc w:val="both"/>
        <w:rPr>
          <w:rFonts w:hint="eastAsia" w:asciiTheme="minorEastAsia" w:hAnsiTheme="minorEastAsia" w:eastAsiaTheme="minorEastAsia" w:cstheme="minorEastAsia"/>
          <w:b w:val="0"/>
          <w:bCs w:val="0"/>
          <w:color w:val="auto"/>
          <w:sz w:val="28"/>
          <w:szCs w:val="28"/>
          <w:lang w:val="en-US" w:eastAsia="zh-CN"/>
        </w:rPr>
      </w:pPr>
    </w:p>
    <w:p>
      <w:pPr>
        <w:widowControl w:val="0"/>
        <w:numPr>
          <w:ilvl w:val="0"/>
          <w:numId w:val="0"/>
        </w:numPr>
        <w:jc w:val="both"/>
        <w:rPr>
          <w:rFonts w:hint="eastAsia" w:asciiTheme="minorEastAsia" w:hAnsiTheme="minorEastAsia" w:eastAsiaTheme="minorEastAsia" w:cstheme="minorEastAsia"/>
          <w:b w:val="0"/>
          <w:bCs w:val="0"/>
          <w:color w:val="auto"/>
          <w:sz w:val="28"/>
          <w:szCs w:val="28"/>
          <w:lang w:val="en-US" w:eastAsia="zh-CN"/>
        </w:rPr>
      </w:pPr>
    </w:p>
    <w:p>
      <w:pPr>
        <w:widowControl w:val="0"/>
        <w:numPr>
          <w:ilvl w:val="0"/>
          <w:numId w:val="0"/>
        </w:numPr>
        <w:jc w:val="both"/>
        <w:rPr>
          <w:rFonts w:hint="eastAsia" w:asciiTheme="minorEastAsia" w:hAnsiTheme="minorEastAsia" w:eastAsiaTheme="minorEastAsia" w:cstheme="minorEastAsia"/>
          <w:b w:val="0"/>
          <w:bCs w:val="0"/>
          <w:color w:val="auto"/>
          <w:sz w:val="28"/>
          <w:szCs w:val="28"/>
          <w:lang w:val="en-US" w:eastAsia="zh-CN"/>
        </w:rPr>
      </w:pPr>
    </w:p>
    <w:p>
      <w:pPr>
        <w:widowControl w:val="0"/>
        <w:numPr>
          <w:ilvl w:val="0"/>
          <w:numId w:val="0"/>
        </w:numPr>
        <w:jc w:val="center"/>
        <w:rPr>
          <w:rFonts w:hint="eastAsia"/>
          <w:b w:val="0"/>
          <w:bCs w:val="0"/>
          <w:color w:val="auto"/>
          <w:sz w:val="28"/>
          <w:szCs w:val="28"/>
          <w:lang w:val="en-US" w:eastAsia="zh-CN"/>
        </w:rPr>
      </w:pPr>
      <w:r>
        <w:rPr>
          <w:rFonts w:hint="eastAsia"/>
          <w:b w:val="0"/>
          <w:bCs w:val="0"/>
          <w:color w:val="auto"/>
          <w:sz w:val="28"/>
          <w:szCs w:val="28"/>
          <w:lang w:val="en-US" w:eastAsia="zh-CN"/>
        </w:rPr>
        <w:t xml:space="preserve">                                      教务处</w:t>
      </w:r>
    </w:p>
    <w:p>
      <w:pPr>
        <w:widowControl w:val="0"/>
        <w:numPr>
          <w:ilvl w:val="0"/>
          <w:numId w:val="0"/>
        </w:numPr>
        <w:jc w:val="center"/>
        <w:rPr>
          <w:rFonts w:hint="eastAsia"/>
          <w:b w:val="0"/>
          <w:bCs w:val="0"/>
          <w:color w:val="auto"/>
          <w:sz w:val="28"/>
          <w:szCs w:val="28"/>
          <w:lang w:val="en-US" w:eastAsia="zh-CN"/>
        </w:rPr>
      </w:pPr>
      <w:r>
        <w:rPr>
          <w:rFonts w:hint="eastAsia"/>
          <w:b w:val="0"/>
          <w:bCs w:val="0"/>
          <w:color w:val="auto"/>
          <w:sz w:val="28"/>
          <w:szCs w:val="28"/>
          <w:lang w:val="en-US" w:eastAsia="zh-CN"/>
        </w:rPr>
        <w:t xml:space="preserve">                                      科技处</w:t>
      </w:r>
    </w:p>
    <w:p>
      <w:pPr>
        <w:widowControl w:val="0"/>
        <w:numPr>
          <w:ilvl w:val="0"/>
          <w:numId w:val="0"/>
        </w:numPr>
        <w:jc w:val="center"/>
        <w:rPr>
          <w:rFonts w:hint="eastAsia"/>
          <w:b w:val="0"/>
          <w:bCs w:val="0"/>
          <w:color w:val="auto"/>
          <w:sz w:val="28"/>
          <w:szCs w:val="28"/>
          <w:lang w:val="en-US" w:eastAsia="zh-CN"/>
        </w:rPr>
      </w:pPr>
      <w:r>
        <w:rPr>
          <w:rFonts w:hint="eastAsia"/>
          <w:b w:val="0"/>
          <w:bCs w:val="0"/>
          <w:color w:val="auto"/>
          <w:sz w:val="28"/>
          <w:szCs w:val="28"/>
          <w:lang w:val="en-US" w:eastAsia="zh-CN"/>
        </w:rPr>
        <w:t xml:space="preserve">                                      人事处</w:t>
      </w:r>
    </w:p>
    <w:p>
      <w:pPr>
        <w:widowControl w:val="0"/>
        <w:numPr>
          <w:ilvl w:val="0"/>
          <w:numId w:val="0"/>
        </w:numPr>
        <w:jc w:val="center"/>
        <w:rPr>
          <w:rFonts w:hint="eastAsia" w:asciiTheme="minorEastAsia" w:hAnsiTheme="minorEastAsia" w:eastAsiaTheme="minorEastAsia" w:cstheme="minorEastAsia"/>
          <w:b w:val="0"/>
          <w:bCs w:val="0"/>
          <w:color w:val="auto"/>
          <w:sz w:val="28"/>
          <w:szCs w:val="28"/>
          <w:lang w:val="en-US" w:eastAsia="zh-CN"/>
        </w:rPr>
      </w:pPr>
      <w:r>
        <w:rPr>
          <w:rFonts w:hint="eastAsia"/>
          <w:b w:val="0"/>
          <w:bCs w:val="0"/>
          <w:color w:val="auto"/>
          <w:sz w:val="28"/>
          <w:szCs w:val="28"/>
          <w:lang w:val="en-US" w:eastAsia="zh-CN"/>
        </w:rPr>
        <w:t xml:space="preserve">                                       信息技术管理中心</w:t>
      </w:r>
    </w:p>
    <w:p>
      <w:pPr>
        <w:widowControl w:val="0"/>
        <w:numPr>
          <w:ilvl w:val="0"/>
          <w:numId w:val="0"/>
        </w:numPr>
        <w:jc w:val="center"/>
        <w:rPr>
          <w:rFonts w:hint="default" w:asciiTheme="minorEastAsia" w:hAnsi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 xml:space="preserve">                                       2019.5                                                                  </w:t>
      </w:r>
    </w:p>
    <w:p>
      <w:pPr>
        <w:overflowPunct w:val="0"/>
        <w:snapToGrid w:val="0"/>
        <w:spacing w:line="560" w:lineRule="exact"/>
        <w:ind w:firstLine="560" w:firstLineChars="200"/>
        <w:rPr>
          <w:rFonts w:hint="eastAsia" w:asciiTheme="minorEastAsia" w:hAnsiTheme="minorEastAsia" w:eastAsiaTheme="minorEastAsia" w:cstheme="minorEastAsia"/>
          <w:color w:val="auto"/>
          <w:sz w:val="28"/>
          <w:szCs w:val="28"/>
          <w:lang w:eastAsia="zh-CN"/>
        </w:rPr>
      </w:pPr>
    </w:p>
    <w:p>
      <w:pPr>
        <w:ind w:firstLine="560" w:firstLineChars="200"/>
        <w:rPr>
          <w:rFonts w:hint="eastAsia" w:asciiTheme="minorEastAsia" w:hAnsiTheme="minorEastAsia" w:cstheme="minorEastAsia"/>
          <w:color w:val="auto"/>
          <w:sz w:val="28"/>
          <w:szCs w:val="28"/>
          <w:lang w:eastAsia="zh-CN"/>
        </w:rPr>
      </w:pPr>
    </w:p>
    <w:p>
      <w:pPr>
        <w:ind w:firstLine="560"/>
        <w:jc w:val="left"/>
        <w:rPr>
          <w:rFonts w:hint="eastAsia"/>
          <w:b/>
          <w:bCs/>
          <w:color w:val="auto"/>
          <w:sz w:val="28"/>
          <w:szCs w:val="28"/>
          <w:lang w:val="en-US" w:eastAsia="zh-CN"/>
        </w:rPr>
      </w:pPr>
    </w:p>
    <w:p>
      <w:pPr>
        <w:overflowPunct w:val="0"/>
        <w:snapToGrid w:val="0"/>
        <w:spacing w:line="560" w:lineRule="exact"/>
        <w:ind w:firstLine="560" w:firstLineChars="200"/>
        <w:rPr>
          <w:rFonts w:hint="default" w:asciiTheme="minorEastAsia" w:hAnsiTheme="minorEastAsia" w:cstheme="minorEastAsia"/>
          <w:color w:val="auto"/>
          <w:sz w:val="28"/>
          <w:szCs w:val="28"/>
          <w:lang w:val="en-US" w:eastAsia="zh-CN"/>
        </w:rPr>
      </w:pPr>
    </w:p>
    <w:p>
      <w:pPr>
        <w:ind w:firstLine="560"/>
        <w:jc w:val="left"/>
        <w:rPr>
          <w:rFonts w:hint="default"/>
          <w:b/>
          <w:bCs/>
          <w:color w:val="auto"/>
          <w:sz w:val="28"/>
          <w:szCs w:val="28"/>
          <w:lang w:val="en-US" w:eastAsia="zh-CN"/>
        </w:rPr>
      </w:pPr>
    </w:p>
    <w:p>
      <w:pPr>
        <w:spacing w:line="360" w:lineRule="auto"/>
        <w:ind w:right="-1226" w:rightChars="-584"/>
        <w:rPr>
          <w:rFonts w:hint="eastAsia" w:ascii="宋体" w:hAnsi="宋体" w:cs="宋体"/>
          <w:color w:val="auto"/>
          <w:kern w:val="0"/>
          <w:sz w:val="28"/>
          <w:szCs w:val="28"/>
        </w:rPr>
      </w:pPr>
      <w:r>
        <w:rPr>
          <w:rFonts w:hint="eastAsia" w:ascii="宋体" w:hAnsi="宋体" w:cs="宋体"/>
          <w:color w:val="auto"/>
          <w:kern w:val="0"/>
          <w:sz w:val="28"/>
          <w:szCs w:val="28"/>
        </w:rPr>
        <w:t>附件1</w:t>
      </w:r>
    </w:p>
    <w:p>
      <w:pPr>
        <w:spacing w:line="360" w:lineRule="auto"/>
        <w:ind w:right="-1226" w:rightChars="-584"/>
        <w:jc w:val="center"/>
        <w:rPr>
          <w:rFonts w:hint="eastAsia" w:ascii="黑体" w:hAnsi="黑体" w:eastAsia="黑体"/>
          <w:b/>
          <w:bCs/>
          <w:color w:val="auto"/>
          <w:sz w:val="48"/>
        </w:rPr>
      </w:pPr>
    </w:p>
    <w:p>
      <w:pPr>
        <w:spacing w:line="360" w:lineRule="auto"/>
        <w:jc w:val="center"/>
        <w:rPr>
          <w:rFonts w:hint="eastAsia" w:ascii="黑体" w:hAnsi="黑体" w:eastAsia="黑体"/>
          <w:b/>
          <w:bCs/>
          <w:color w:val="auto"/>
          <w:sz w:val="48"/>
          <w:lang w:eastAsia="zh-CN"/>
        </w:rPr>
      </w:pPr>
    </w:p>
    <w:p>
      <w:pPr>
        <w:spacing w:line="360" w:lineRule="auto"/>
        <w:jc w:val="center"/>
        <w:rPr>
          <w:rFonts w:hint="eastAsia" w:ascii="黑体" w:hAnsi="黑体" w:eastAsia="黑体"/>
          <w:b/>
          <w:bCs/>
          <w:color w:val="auto"/>
          <w:sz w:val="48"/>
          <w:lang w:eastAsia="zh-CN"/>
        </w:rPr>
      </w:pPr>
      <w:r>
        <w:rPr>
          <w:rFonts w:hint="eastAsia" w:ascii="黑体" w:hAnsi="黑体" w:eastAsia="黑体"/>
          <w:b/>
          <w:bCs/>
          <w:color w:val="auto"/>
          <w:sz w:val="48"/>
          <w:lang w:eastAsia="zh-CN"/>
        </w:rPr>
        <w:t>教学</w:t>
      </w:r>
      <w:r>
        <w:rPr>
          <w:rFonts w:hint="eastAsia" w:ascii="黑体" w:hAnsi="黑体" w:eastAsia="黑体"/>
          <w:b/>
          <w:bCs/>
          <w:color w:val="auto"/>
          <w:sz w:val="48"/>
        </w:rPr>
        <w:t>改革试点课程</w:t>
      </w:r>
      <w:r>
        <w:rPr>
          <w:rFonts w:hint="eastAsia" w:ascii="黑体" w:hAnsi="黑体" w:eastAsia="黑体"/>
          <w:b/>
          <w:bCs/>
          <w:color w:val="auto"/>
          <w:sz w:val="48"/>
          <w:lang w:eastAsia="zh-CN"/>
        </w:rPr>
        <w:t>（第二批）</w:t>
      </w:r>
    </w:p>
    <w:p>
      <w:pPr>
        <w:spacing w:line="360" w:lineRule="auto"/>
        <w:jc w:val="center"/>
        <w:rPr>
          <w:rFonts w:hint="eastAsia" w:ascii="黑体" w:hAnsi="黑体" w:eastAsia="黑体"/>
          <w:b/>
          <w:bCs/>
          <w:color w:val="auto"/>
          <w:sz w:val="48"/>
        </w:rPr>
      </w:pPr>
    </w:p>
    <w:p>
      <w:pPr>
        <w:spacing w:line="360" w:lineRule="auto"/>
        <w:jc w:val="center"/>
        <w:rPr>
          <w:rFonts w:hint="eastAsia" w:ascii="黑体" w:hAnsi="黑体" w:eastAsia="黑体"/>
          <w:b/>
          <w:bCs/>
          <w:color w:val="auto"/>
          <w:sz w:val="48"/>
        </w:rPr>
      </w:pPr>
      <w:r>
        <w:rPr>
          <w:rFonts w:hint="eastAsia" w:ascii="黑体" w:hAnsi="黑体" w:eastAsia="黑体"/>
          <w:b/>
          <w:bCs/>
          <w:color w:val="auto"/>
          <w:sz w:val="48"/>
        </w:rPr>
        <w:t>申 请 书</w:t>
      </w:r>
    </w:p>
    <w:p>
      <w:pPr>
        <w:spacing w:line="480" w:lineRule="auto"/>
        <w:ind w:firstLine="539"/>
        <w:jc w:val="center"/>
        <w:rPr>
          <w:rFonts w:ascii="黑体" w:hAnsi="黑体" w:eastAsia="黑体"/>
          <w:b/>
          <w:bCs/>
          <w:color w:val="auto"/>
          <w:sz w:val="48"/>
        </w:rPr>
      </w:pPr>
    </w:p>
    <w:p>
      <w:pPr>
        <w:spacing w:line="480" w:lineRule="auto"/>
        <w:ind w:firstLine="539"/>
        <w:jc w:val="center"/>
        <w:rPr>
          <w:rFonts w:ascii="黑体" w:hAnsi="黑体" w:eastAsia="黑体"/>
          <w:b/>
          <w:bCs/>
          <w:color w:val="auto"/>
          <w:sz w:val="48"/>
        </w:rPr>
      </w:pPr>
    </w:p>
    <w:p>
      <w:pPr>
        <w:spacing w:line="480" w:lineRule="auto"/>
        <w:ind w:firstLine="1418"/>
        <w:rPr>
          <w:rFonts w:ascii="黑体" w:hAnsi="黑体" w:eastAsia="黑体"/>
          <w:b/>
          <w:bCs/>
          <w:color w:val="auto"/>
          <w:sz w:val="48"/>
        </w:rPr>
      </w:pPr>
    </w:p>
    <w:p>
      <w:pPr>
        <w:spacing w:line="600" w:lineRule="auto"/>
        <w:ind w:firstLine="1304"/>
        <w:rPr>
          <w:rFonts w:hint="default" w:ascii="黑体" w:hAnsi="黑体" w:eastAsia="黑体"/>
          <w:color w:val="auto"/>
          <w:sz w:val="28"/>
          <w:u w:val="single"/>
          <w:lang w:val="en-US" w:eastAsia="zh-CN"/>
        </w:rPr>
      </w:pPr>
      <w:r>
        <w:rPr>
          <w:rFonts w:ascii="黑体" w:hAnsi="黑体" w:eastAsia="黑体"/>
          <w:color w:val="auto"/>
          <w:sz w:val="28"/>
        </w:rPr>
        <w:t>课</w:t>
      </w:r>
      <w:r>
        <w:rPr>
          <w:rFonts w:hint="eastAsia" w:ascii="黑体" w:hAnsi="黑体" w:eastAsia="黑体"/>
          <w:color w:val="auto"/>
          <w:sz w:val="28"/>
        </w:rPr>
        <w:t xml:space="preserve"> </w:t>
      </w:r>
      <w:r>
        <w:rPr>
          <w:rFonts w:hint="eastAsia" w:ascii="黑体" w:hAnsi="黑体" w:eastAsia="黑体"/>
          <w:color w:val="auto"/>
          <w:sz w:val="28"/>
          <w:lang w:val="en-US" w:eastAsia="zh-CN"/>
        </w:rPr>
        <w:t xml:space="preserve"> </w:t>
      </w:r>
      <w:r>
        <w:rPr>
          <w:rFonts w:ascii="黑体" w:hAnsi="黑体" w:eastAsia="黑体"/>
          <w:color w:val="auto"/>
          <w:sz w:val="28"/>
        </w:rPr>
        <w:t>程</w:t>
      </w:r>
      <w:r>
        <w:rPr>
          <w:rFonts w:hint="eastAsia" w:ascii="黑体" w:hAnsi="黑体" w:eastAsia="黑体"/>
          <w:color w:val="auto"/>
          <w:sz w:val="28"/>
        </w:rPr>
        <w:t xml:space="preserve"> </w:t>
      </w:r>
      <w:r>
        <w:rPr>
          <w:rFonts w:hint="eastAsia" w:ascii="黑体" w:hAnsi="黑体" w:eastAsia="黑体"/>
          <w:color w:val="auto"/>
          <w:sz w:val="28"/>
          <w:lang w:val="en-US" w:eastAsia="zh-CN"/>
        </w:rPr>
        <w:t xml:space="preserve"> </w:t>
      </w:r>
      <w:r>
        <w:rPr>
          <w:rFonts w:hint="eastAsia" w:ascii="黑体" w:hAnsi="黑体" w:eastAsia="黑体"/>
          <w:color w:val="auto"/>
          <w:sz w:val="28"/>
        </w:rPr>
        <w:t xml:space="preserve">名 </w:t>
      </w:r>
      <w:r>
        <w:rPr>
          <w:rFonts w:hint="eastAsia" w:ascii="黑体" w:hAnsi="黑体" w:eastAsia="黑体"/>
          <w:color w:val="auto"/>
          <w:sz w:val="28"/>
          <w:lang w:val="en-US" w:eastAsia="zh-CN"/>
        </w:rPr>
        <w:t xml:space="preserve"> </w:t>
      </w:r>
      <w:r>
        <w:rPr>
          <w:rFonts w:ascii="黑体" w:hAnsi="黑体" w:eastAsia="黑体"/>
          <w:color w:val="auto"/>
          <w:sz w:val="28"/>
        </w:rPr>
        <w:t>称</w:t>
      </w:r>
      <w:r>
        <w:rPr>
          <w:rFonts w:hint="eastAsia" w:ascii="黑体" w:hAnsi="黑体" w:eastAsia="黑体"/>
          <w:color w:val="auto"/>
          <w:sz w:val="28"/>
        </w:rPr>
        <w:t xml:space="preserve"> </w:t>
      </w:r>
      <w:r>
        <w:rPr>
          <w:rFonts w:hint="eastAsia" w:ascii="黑体" w:hAnsi="黑体" w:eastAsia="黑体"/>
          <w:color w:val="auto"/>
          <w:sz w:val="28"/>
          <w:u w:val="single"/>
        </w:rPr>
        <w:t xml:space="preserve">                            </w:t>
      </w:r>
      <w:r>
        <w:rPr>
          <w:rFonts w:hint="eastAsia" w:ascii="黑体" w:hAnsi="黑体" w:eastAsia="黑体"/>
          <w:color w:val="auto"/>
          <w:sz w:val="28"/>
          <w:u w:val="single"/>
          <w:lang w:val="en-US" w:eastAsia="zh-CN"/>
        </w:rPr>
        <w:t xml:space="preserve">  </w:t>
      </w:r>
    </w:p>
    <w:p>
      <w:pPr>
        <w:spacing w:line="600" w:lineRule="auto"/>
        <w:ind w:firstLine="1304"/>
        <w:rPr>
          <w:rFonts w:hint="default" w:ascii="黑体" w:hAnsi="黑体" w:eastAsia="黑体"/>
          <w:color w:val="auto"/>
          <w:sz w:val="28"/>
          <w:u w:val="single"/>
          <w:lang w:val="en-US" w:eastAsia="zh-CN"/>
        </w:rPr>
      </w:pPr>
      <w:r>
        <w:rPr>
          <w:rFonts w:hint="eastAsia" w:ascii="黑体" w:hAnsi="黑体" w:eastAsia="黑体"/>
          <w:color w:val="auto"/>
          <w:sz w:val="28"/>
        </w:rPr>
        <w:t xml:space="preserve">开 </w:t>
      </w:r>
      <w:r>
        <w:rPr>
          <w:rFonts w:hint="eastAsia" w:ascii="黑体" w:hAnsi="黑体" w:eastAsia="黑体"/>
          <w:color w:val="auto"/>
          <w:sz w:val="28"/>
          <w:lang w:val="en-US" w:eastAsia="zh-CN"/>
        </w:rPr>
        <w:t xml:space="preserve"> </w:t>
      </w:r>
      <w:r>
        <w:rPr>
          <w:rFonts w:hint="eastAsia" w:ascii="黑体" w:hAnsi="黑体" w:eastAsia="黑体"/>
          <w:color w:val="auto"/>
          <w:sz w:val="28"/>
        </w:rPr>
        <w:t xml:space="preserve">课 </w:t>
      </w:r>
      <w:r>
        <w:rPr>
          <w:rFonts w:hint="eastAsia" w:ascii="黑体" w:hAnsi="黑体" w:eastAsia="黑体"/>
          <w:color w:val="auto"/>
          <w:sz w:val="28"/>
          <w:lang w:val="en-US" w:eastAsia="zh-CN"/>
        </w:rPr>
        <w:t xml:space="preserve"> </w:t>
      </w:r>
      <w:r>
        <w:rPr>
          <w:rFonts w:hint="eastAsia" w:ascii="黑体" w:hAnsi="黑体" w:eastAsia="黑体"/>
          <w:color w:val="auto"/>
          <w:sz w:val="28"/>
        </w:rPr>
        <w:t xml:space="preserve">学 </w:t>
      </w:r>
      <w:r>
        <w:rPr>
          <w:rFonts w:hint="eastAsia" w:ascii="黑体" w:hAnsi="黑体" w:eastAsia="黑体"/>
          <w:color w:val="auto"/>
          <w:sz w:val="28"/>
          <w:lang w:val="en-US" w:eastAsia="zh-CN"/>
        </w:rPr>
        <w:t xml:space="preserve"> </w:t>
      </w:r>
      <w:r>
        <w:rPr>
          <w:rFonts w:hint="eastAsia" w:ascii="黑体" w:hAnsi="黑体" w:eastAsia="黑体"/>
          <w:color w:val="auto"/>
          <w:sz w:val="28"/>
        </w:rPr>
        <w:t xml:space="preserve">期 </w:t>
      </w:r>
      <w:r>
        <w:rPr>
          <w:rFonts w:hint="eastAsia" w:ascii="黑体" w:hAnsi="黑体" w:eastAsia="黑体"/>
          <w:color w:val="auto"/>
          <w:sz w:val="28"/>
          <w:u w:val="single"/>
        </w:rPr>
        <w:t xml:space="preserve">                            </w:t>
      </w:r>
      <w:r>
        <w:rPr>
          <w:rFonts w:hint="eastAsia" w:ascii="黑体" w:hAnsi="黑体" w:eastAsia="黑体"/>
          <w:color w:val="auto"/>
          <w:sz w:val="28"/>
          <w:u w:val="single"/>
          <w:lang w:val="en-US" w:eastAsia="zh-CN"/>
        </w:rPr>
        <w:t xml:space="preserve">  </w:t>
      </w:r>
    </w:p>
    <w:p>
      <w:pPr>
        <w:spacing w:line="600" w:lineRule="auto"/>
        <w:ind w:firstLine="1304"/>
        <w:rPr>
          <w:rFonts w:ascii="黑体" w:hAnsi="黑体" w:eastAsia="黑体"/>
          <w:color w:val="auto"/>
          <w:sz w:val="28"/>
          <w:u w:val="single"/>
        </w:rPr>
      </w:pPr>
      <w:r>
        <w:rPr>
          <w:rFonts w:hint="eastAsia" w:ascii="黑体" w:hAnsi="黑体" w:eastAsia="黑体"/>
          <w:color w:val="auto"/>
          <w:sz w:val="28"/>
          <w:lang w:eastAsia="zh-CN"/>
        </w:rPr>
        <w:t>课程所在系（部）</w:t>
      </w:r>
      <w:r>
        <w:rPr>
          <w:rFonts w:hint="eastAsia" w:ascii="黑体" w:hAnsi="黑体" w:eastAsia="黑体"/>
          <w:color w:val="auto"/>
          <w:sz w:val="28"/>
        </w:rPr>
        <w:t xml:space="preserve"> </w:t>
      </w:r>
      <w:r>
        <w:rPr>
          <w:rFonts w:hint="eastAsia" w:ascii="黑体" w:hAnsi="黑体" w:eastAsia="黑体"/>
          <w:color w:val="auto"/>
          <w:sz w:val="28"/>
          <w:u w:val="single"/>
        </w:rPr>
        <w:t xml:space="preserve">                            </w:t>
      </w:r>
    </w:p>
    <w:p>
      <w:pPr>
        <w:spacing w:line="600" w:lineRule="auto"/>
        <w:ind w:firstLine="1304"/>
        <w:rPr>
          <w:rFonts w:ascii="黑体" w:hAnsi="黑体" w:eastAsia="黑体"/>
          <w:color w:val="auto"/>
          <w:sz w:val="28"/>
          <w:u w:val="single"/>
        </w:rPr>
      </w:pPr>
      <w:r>
        <w:rPr>
          <w:rFonts w:ascii="黑体" w:hAnsi="黑体" w:eastAsia="黑体"/>
          <w:color w:val="auto"/>
          <w:spacing w:val="20"/>
          <w:sz w:val="28"/>
        </w:rPr>
        <w:t>课</w:t>
      </w:r>
      <w:r>
        <w:rPr>
          <w:rFonts w:hint="eastAsia" w:ascii="黑体" w:hAnsi="黑体" w:eastAsia="黑体"/>
          <w:color w:val="auto"/>
          <w:spacing w:val="20"/>
          <w:sz w:val="28"/>
          <w:lang w:val="en-US" w:eastAsia="zh-CN"/>
        </w:rPr>
        <w:t xml:space="preserve"> </w:t>
      </w:r>
      <w:r>
        <w:rPr>
          <w:rFonts w:ascii="黑体" w:hAnsi="黑体" w:eastAsia="黑体"/>
          <w:color w:val="auto"/>
          <w:spacing w:val="20"/>
          <w:sz w:val="28"/>
        </w:rPr>
        <w:t>程</w:t>
      </w:r>
      <w:r>
        <w:rPr>
          <w:rFonts w:hint="eastAsia" w:ascii="黑体" w:hAnsi="黑体" w:eastAsia="黑体"/>
          <w:color w:val="auto"/>
          <w:spacing w:val="20"/>
          <w:sz w:val="28"/>
          <w:lang w:val="en-US" w:eastAsia="zh-CN"/>
        </w:rPr>
        <w:t xml:space="preserve"> </w:t>
      </w:r>
      <w:r>
        <w:rPr>
          <w:rFonts w:ascii="黑体" w:hAnsi="黑体" w:eastAsia="黑体"/>
          <w:color w:val="auto"/>
          <w:spacing w:val="20"/>
          <w:sz w:val="28"/>
        </w:rPr>
        <w:t>负</w:t>
      </w:r>
      <w:r>
        <w:rPr>
          <w:rFonts w:hint="eastAsia" w:ascii="黑体" w:hAnsi="黑体" w:eastAsia="黑体"/>
          <w:color w:val="auto"/>
          <w:spacing w:val="20"/>
          <w:sz w:val="28"/>
          <w:lang w:val="en-US" w:eastAsia="zh-CN"/>
        </w:rPr>
        <w:t xml:space="preserve"> </w:t>
      </w:r>
      <w:r>
        <w:rPr>
          <w:rFonts w:ascii="黑体" w:hAnsi="黑体" w:eastAsia="黑体"/>
          <w:color w:val="auto"/>
          <w:spacing w:val="20"/>
          <w:sz w:val="28"/>
        </w:rPr>
        <w:t>责</w:t>
      </w:r>
      <w:r>
        <w:rPr>
          <w:rFonts w:hint="eastAsia" w:ascii="黑体" w:hAnsi="黑体" w:eastAsia="黑体"/>
          <w:color w:val="auto"/>
          <w:spacing w:val="20"/>
          <w:sz w:val="28"/>
          <w:lang w:val="en-US" w:eastAsia="zh-CN"/>
        </w:rPr>
        <w:t xml:space="preserve"> </w:t>
      </w:r>
      <w:r>
        <w:rPr>
          <w:rFonts w:ascii="黑体" w:hAnsi="黑体" w:eastAsia="黑体"/>
          <w:color w:val="auto"/>
          <w:sz w:val="28"/>
        </w:rPr>
        <w:t>人</w:t>
      </w:r>
      <w:r>
        <w:rPr>
          <w:rFonts w:hint="eastAsia" w:ascii="黑体" w:hAnsi="黑体" w:eastAsia="黑体"/>
          <w:color w:val="auto"/>
          <w:sz w:val="28"/>
        </w:rPr>
        <w:t xml:space="preserve"> </w:t>
      </w:r>
      <w:r>
        <w:rPr>
          <w:rFonts w:hint="eastAsia" w:ascii="黑体" w:hAnsi="黑体" w:eastAsia="黑体"/>
          <w:color w:val="auto"/>
          <w:sz w:val="28"/>
          <w:u w:val="single"/>
        </w:rPr>
        <w:t xml:space="preserve">                            </w:t>
      </w:r>
    </w:p>
    <w:p>
      <w:pPr>
        <w:spacing w:line="600" w:lineRule="auto"/>
        <w:ind w:firstLine="1304"/>
        <w:rPr>
          <w:rFonts w:hint="default" w:ascii="黑体" w:hAnsi="黑体" w:eastAsia="黑体"/>
          <w:color w:val="auto"/>
          <w:sz w:val="28"/>
          <w:lang w:val="en-US" w:eastAsia="zh-CN"/>
        </w:rPr>
      </w:pPr>
      <w:r>
        <w:rPr>
          <w:rFonts w:hint="eastAsia" w:ascii="黑体" w:hAnsi="黑体" w:eastAsia="黑体"/>
          <w:color w:val="auto"/>
          <w:sz w:val="28"/>
        </w:rPr>
        <w:t>申</w:t>
      </w:r>
      <w:r>
        <w:rPr>
          <w:rFonts w:ascii="黑体" w:hAnsi="黑体" w:eastAsia="黑体"/>
          <w:color w:val="auto"/>
          <w:sz w:val="28"/>
        </w:rPr>
        <w:t xml:space="preserve"> </w:t>
      </w:r>
      <w:r>
        <w:rPr>
          <w:rFonts w:hint="eastAsia" w:ascii="黑体" w:hAnsi="黑体" w:eastAsia="黑体"/>
          <w:color w:val="auto"/>
          <w:sz w:val="28"/>
          <w:lang w:val="en-US" w:eastAsia="zh-CN"/>
        </w:rPr>
        <w:t xml:space="preserve"> </w:t>
      </w:r>
      <w:r>
        <w:rPr>
          <w:rFonts w:hint="eastAsia" w:ascii="黑体" w:hAnsi="黑体" w:eastAsia="黑体"/>
          <w:color w:val="auto"/>
          <w:sz w:val="28"/>
        </w:rPr>
        <w:t>请</w:t>
      </w:r>
      <w:r>
        <w:rPr>
          <w:rFonts w:ascii="黑体" w:hAnsi="黑体" w:eastAsia="黑体"/>
          <w:color w:val="auto"/>
          <w:sz w:val="28"/>
        </w:rPr>
        <w:t xml:space="preserve"> </w:t>
      </w:r>
      <w:r>
        <w:rPr>
          <w:rFonts w:hint="eastAsia" w:ascii="黑体" w:hAnsi="黑体" w:eastAsia="黑体"/>
          <w:color w:val="auto"/>
          <w:sz w:val="28"/>
          <w:lang w:val="en-US" w:eastAsia="zh-CN"/>
        </w:rPr>
        <w:t xml:space="preserve"> </w:t>
      </w:r>
      <w:r>
        <w:rPr>
          <w:rFonts w:hint="eastAsia" w:ascii="黑体" w:hAnsi="黑体" w:eastAsia="黑体"/>
          <w:color w:val="auto"/>
          <w:sz w:val="28"/>
        </w:rPr>
        <w:t>日</w:t>
      </w:r>
      <w:r>
        <w:rPr>
          <w:rFonts w:hint="eastAsia" w:ascii="黑体" w:hAnsi="黑体" w:eastAsia="黑体"/>
          <w:color w:val="auto"/>
          <w:sz w:val="28"/>
          <w:lang w:val="en-US" w:eastAsia="zh-CN"/>
        </w:rPr>
        <w:t xml:space="preserve"> </w:t>
      </w:r>
      <w:r>
        <w:rPr>
          <w:rFonts w:ascii="黑体" w:hAnsi="黑体" w:eastAsia="黑体"/>
          <w:color w:val="auto"/>
          <w:sz w:val="28"/>
        </w:rPr>
        <w:t xml:space="preserve"> </w:t>
      </w:r>
      <w:r>
        <w:rPr>
          <w:rFonts w:hint="eastAsia" w:ascii="黑体" w:hAnsi="黑体" w:eastAsia="黑体"/>
          <w:color w:val="auto"/>
          <w:sz w:val="28"/>
        </w:rPr>
        <w:t xml:space="preserve">期 </w:t>
      </w:r>
      <w:r>
        <w:rPr>
          <w:rFonts w:ascii="黑体" w:hAnsi="黑体" w:eastAsia="黑体"/>
          <w:color w:val="auto"/>
          <w:sz w:val="28"/>
          <w:u w:val="single"/>
        </w:rPr>
        <w:t xml:space="preserve">              </w:t>
      </w:r>
      <w:r>
        <w:rPr>
          <w:rFonts w:hint="eastAsia" w:ascii="黑体" w:hAnsi="黑体" w:eastAsia="黑体"/>
          <w:color w:val="auto"/>
          <w:sz w:val="28"/>
          <w:u w:val="single"/>
        </w:rPr>
        <w:t xml:space="preserve">              </w:t>
      </w:r>
      <w:r>
        <w:rPr>
          <w:rFonts w:hint="eastAsia" w:ascii="黑体" w:hAnsi="黑体" w:eastAsia="黑体"/>
          <w:color w:val="auto"/>
          <w:sz w:val="28"/>
          <w:u w:val="single"/>
          <w:lang w:val="en-US" w:eastAsia="zh-CN"/>
        </w:rPr>
        <w:t xml:space="preserve">  </w:t>
      </w:r>
    </w:p>
    <w:p>
      <w:pPr>
        <w:spacing w:line="480" w:lineRule="auto"/>
        <w:ind w:firstLine="539"/>
        <w:rPr>
          <w:rFonts w:hint="eastAsia" w:ascii="楷体" w:hAnsi="楷体" w:eastAsia="楷体"/>
          <w:color w:val="auto"/>
          <w:sz w:val="28"/>
        </w:rPr>
      </w:pPr>
    </w:p>
    <w:p>
      <w:pPr>
        <w:spacing w:line="480" w:lineRule="auto"/>
        <w:ind w:firstLine="539"/>
        <w:rPr>
          <w:rFonts w:hint="eastAsia" w:ascii="楷体" w:hAnsi="楷体" w:eastAsia="楷体"/>
          <w:color w:val="auto"/>
          <w:sz w:val="28"/>
        </w:rPr>
      </w:pPr>
    </w:p>
    <w:p>
      <w:pPr>
        <w:spacing w:line="480" w:lineRule="auto"/>
        <w:ind w:firstLine="539"/>
        <w:rPr>
          <w:rFonts w:hint="eastAsia" w:ascii="楷体" w:hAnsi="楷体" w:eastAsia="楷体"/>
          <w:color w:val="auto"/>
          <w:sz w:val="28"/>
        </w:rPr>
      </w:pPr>
    </w:p>
    <w:p>
      <w:pPr>
        <w:spacing w:line="480" w:lineRule="auto"/>
        <w:rPr>
          <w:rFonts w:hint="eastAsia" w:ascii="楷体" w:hAnsi="楷体" w:eastAsia="楷体"/>
          <w:color w:val="auto"/>
          <w:sz w:val="28"/>
        </w:rPr>
      </w:pPr>
    </w:p>
    <w:p>
      <w:pPr>
        <w:snapToGrid w:val="0"/>
        <w:spacing w:line="500" w:lineRule="exact"/>
        <w:jc w:val="center"/>
        <w:rPr>
          <w:rFonts w:ascii="黑体" w:hAnsi="黑体" w:eastAsia="黑体"/>
          <w:color w:val="auto"/>
          <w:sz w:val="28"/>
        </w:rPr>
      </w:pPr>
      <w:r>
        <w:rPr>
          <w:rFonts w:hint="eastAsia" w:ascii="黑体" w:hAnsi="黑体" w:eastAsia="黑体"/>
          <w:color w:val="auto"/>
          <w:sz w:val="28"/>
          <w:lang w:eastAsia="zh-CN"/>
        </w:rPr>
        <w:t>渤海船舶职业学院</w:t>
      </w:r>
      <w:r>
        <w:rPr>
          <w:rFonts w:hint="eastAsia" w:ascii="黑体" w:hAnsi="黑体" w:eastAsia="黑体"/>
          <w:color w:val="auto"/>
          <w:sz w:val="28"/>
        </w:rPr>
        <w:t>教务处</w:t>
      </w:r>
      <w:r>
        <w:rPr>
          <w:rFonts w:ascii="黑体" w:hAnsi="黑体" w:eastAsia="黑体"/>
          <w:color w:val="auto"/>
          <w:sz w:val="28"/>
        </w:rPr>
        <w:t>制</w:t>
      </w:r>
    </w:p>
    <w:p>
      <w:pPr>
        <w:snapToGrid w:val="0"/>
        <w:spacing w:line="500" w:lineRule="exact"/>
        <w:jc w:val="center"/>
        <w:rPr>
          <w:rFonts w:ascii="黑体" w:hAnsi="黑体" w:eastAsia="黑体"/>
          <w:color w:val="auto"/>
          <w:sz w:val="28"/>
        </w:rPr>
      </w:pPr>
      <w:r>
        <w:rPr>
          <w:rFonts w:ascii="黑体" w:hAnsi="黑体" w:eastAsia="黑体"/>
          <w:color w:val="auto"/>
          <w:sz w:val="28"/>
        </w:rPr>
        <w:t>二</w:t>
      </w:r>
      <w:r>
        <w:rPr>
          <w:rFonts w:ascii="黑体" w:hAnsi="黑体" w:eastAsia="黑体"/>
          <w:color w:val="auto"/>
          <w:sz w:val="30"/>
        </w:rPr>
        <w:t>○一</w:t>
      </w:r>
      <w:r>
        <w:rPr>
          <w:rFonts w:hint="eastAsia" w:ascii="黑体" w:hAnsi="黑体" w:eastAsia="黑体"/>
          <w:color w:val="auto"/>
          <w:sz w:val="30"/>
          <w:lang w:eastAsia="zh-CN"/>
        </w:rPr>
        <w:t>九</w:t>
      </w:r>
      <w:r>
        <w:rPr>
          <w:rFonts w:ascii="黑体" w:hAnsi="黑体" w:eastAsia="黑体"/>
          <w:color w:val="auto"/>
          <w:sz w:val="28"/>
        </w:rPr>
        <w:t>年</w:t>
      </w:r>
      <w:r>
        <w:rPr>
          <w:rFonts w:hint="eastAsia" w:ascii="黑体" w:hAnsi="黑体" w:eastAsia="黑体"/>
          <w:color w:val="auto"/>
          <w:sz w:val="28"/>
        </w:rPr>
        <w:t>五</w:t>
      </w:r>
      <w:r>
        <w:rPr>
          <w:rFonts w:ascii="黑体" w:hAnsi="黑体" w:eastAsia="黑体"/>
          <w:color w:val="auto"/>
          <w:sz w:val="28"/>
        </w:rPr>
        <w:t>月</w:t>
      </w:r>
    </w:p>
    <w:p>
      <w:pPr>
        <w:snapToGrid w:val="0"/>
        <w:spacing w:line="500" w:lineRule="exact"/>
        <w:jc w:val="center"/>
        <w:rPr>
          <w:rFonts w:hint="eastAsia" w:ascii="黑体" w:hAnsi="黑体" w:eastAsia="黑体"/>
          <w:color w:val="auto"/>
          <w:sz w:val="28"/>
        </w:rPr>
      </w:pPr>
    </w:p>
    <w:p>
      <w:pPr>
        <w:spacing w:after="240" w:line="460" w:lineRule="exact"/>
        <w:rPr>
          <w:rFonts w:hint="eastAsia" w:eastAsia="黑体"/>
          <w:lang w:eastAsia="zh-CN"/>
        </w:rPr>
      </w:pPr>
      <w:r>
        <w:rPr>
          <w:rFonts w:eastAsia="黑体"/>
          <w:bCs/>
          <w:sz w:val="28"/>
        </w:rPr>
        <w:t>一、</w:t>
      </w:r>
      <w:r>
        <w:rPr>
          <w:rFonts w:hint="eastAsia" w:eastAsia="黑体"/>
          <w:bCs/>
          <w:sz w:val="28"/>
        </w:rPr>
        <w:t>课程</w:t>
      </w:r>
      <w:r>
        <w:rPr>
          <w:rFonts w:hint="eastAsia" w:eastAsia="黑体"/>
          <w:bCs/>
          <w:sz w:val="28"/>
          <w:lang w:eastAsia="zh-CN"/>
        </w:rPr>
        <w:t>概况</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949"/>
        <w:gridCol w:w="6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trPr>
        <w:tc>
          <w:tcPr>
            <w:tcW w:w="1741" w:type="dxa"/>
            <w:gridSpan w:val="2"/>
            <w:noWrap w:val="0"/>
            <w:vAlign w:val="center"/>
          </w:tcPr>
          <w:p>
            <w:pPr>
              <w:adjustRightInd w:val="0"/>
              <w:snapToGrid w:val="0"/>
              <w:jc w:val="center"/>
              <w:rPr>
                <w:rFonts w:ascii="宋体" w:hAnsi="宋体"/>
              </w:rPr>
            </w:pPr>
            <w:r>
              <w:rPr>
                <w:rFonts w:ascii="宋体" w:hAnsi="宋体"/>
              </w:rPr>
              <w:t>课题名称</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exact"/>
        </w:trPr>
        <w:tc>
          <w:tcPr>
            <w:tcW w:w="1741" w:type="dxa"/>
            <w:gridSpan w:val="2"/>
            <w:noWrap w:val="0"/>
            <w:vAlign w:val="center"/>
          </w:tcPr>
          <w:p>
            <w:pPr>
              <w:adjustRightInd w:val="0"/>
              <w:snapToGrid w:val="0"/>
              <w:jc w:val="center"/>
              <w:rPr>
                <w:rFonts w:hint="eastAsia" w:ascii="宋体" w:hAnsi="宋体" w:eastAsia="宋体"/>
                <w:lang w:eastAsia="zh-CN"/>
              </w:rPr>
            </w:pPr>
            <w:r>
              <w:rPr>
                <w:rFonts w:hint="eastAsia" w:ascii="宋体" w:hAnsi="宋体"/>
                <w:lang w:eastAsia="zh-CN"/>
              </w:rPr>
              <w:t>课程计划学时</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exact"/>
        </w:trPr>
        <w:tc>
          <w:tcPr>
            <w:tcW w:w="1741" w:type="dxa"/>
            <w:gridSpan w:val="2"/>
            <w:noWrap w:val="0"/>
            <w:vAlign w:val="center"/>
          </w:tcPr>
          <w:p>
            <w:pPr>
              <w:adjustRightInd w:val="0"/>
              <w:snapToGrid w:val="0"/>
              <w:jc w:val="center"/>
              <w:rPr>
                <w:rFonts w:hint="eastAsia" w:ascii="宋体" w:hAnsi="宋体"/>
              </w:rPr>
            </w:pPr>
            <w:r>
              <w:rPr>
                <w:rFonts w:hint="eastAsia" w:ascii="宋体" w:hAnsi="宋体"/>
              </w:rPr>
              <w:t>开课学期</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exact"/>
        </w:trPr>
        <w:tc>
          <w:tcPr>
            <w:tcW w:w="1741" w:type="dxa"/>
            <w:gridSpan w:val="2"/>
            <w:noWrap w:val="0"/>
            <w:vAlign w:val="center"/>
          </w:tcPr>
          <w:p>
            <w:pPr>
              <w:adjustRightInd w:val="0"/>
              <w:snapToGrid w:val="0"/>
              <w:jc w:val="center"/>
              <w:rPr>
                <w:rFonts w:ascii="宋体" w:hAnsi="宋体"/>
              </w:rPr>
            </w:pPr>
            <w:r>
              <w:rPr>
                <w:rFonts w:ascii="宋体" w:hAnsi="宋体"/>
              </w:rPr>
              <w:t>所在</w:t>
            </w:r>
            <w:r>
              <w:rPr>
                <w:rFonts w:hint="eastAsia" w:ascii="宋体" w:hAnsi="宋体"/>
                <w:lang w:eastAsia="zh-CN"/>
              </w:rPr>
              <w:t>系</w:t>
            </w:r>
            <w:r>
              <w:rPr>
                <w:rFonts w:ascii="宋体" w:hAnsi="宋体"/>
              </w:rPr>
              <w:t>（部）</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exact"/>
        </w:trPr>
        <w:tc>
          <w:tcPr>
            <w:tcW w:w="1741" w:type="dxa"/>
            <w:gridSpan w:val="2"/>
            <w:noWrap w:val="0"/>
            <w:vAlign w:val="center"/>
          </w:tcPr>
          <w:p>
            <w:pPr>
              <w:adjustRightInd w:val="0"/>
              <w:snapToGrid w:val="0"/>
              <w:jc w:val="center"/>
              <w:rPr>
                <w:rFonts w:ascii="宋体" w:hAnsi="宋体"/>
              </w:rPr>
            </w:pPr>
            <w:r>
              <w:rPr>
                <w:rFonts w:hint="eastAsia" w:ascii="宋体" w:hAnsi="宋体"/>
                <w:lang w:eastAsia="zh-CN"/>
              </w:rPr>
              <w:t>拟</w:t>
            </w:r>
            <w:r>
              <w:rPr>
                <w:rFonts w:hint="eastAsia" w:ascii="宋体" w:hAnsi="宋体"/>
              </w:rPr>
              <w:t>试点班级</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trPr>
        <w:tc>
          <w:tcPr>
            <w:tcW w:w="792" w:type="dxa"/>
            <w:vMerge w:val="restart"/>
            <w:noWrap w:val="0"/>
            <w:vAlign w:val="center"/>
          </w:tcPr>
          <w:p>
            <w:pPr>
              <w:adjustRightInd w:val="0"/>
              <w:snapToGrid w:val="0"/>
              <w:jc w:val="center"/>
              <w:rPr>
                <w:rFonts w:hint="eastAsia" w:ascii="宋体" w:hAnsi="宋体"/>
                <w:lang w:eastAsia="zh-CN"/>
              </w:rPr>
            </w:pPr>
            <w:r>
              <w:rPr>
                <w:rFonts w:hint="eastAsia" w:ascii="宋体" w:hAnsi="宋体"/>
                <w:lang w:eastAsia="zh-CN"/>
              </w:rPr>
              <w:t>课</w:t>
            </w:r>
          </w:p>
          <w:p>
            <w:pPr>
              <w:adjustRightInd w:val="0"/>
              <w:snapToGrid w:val="0"/>
              <w:jc w:val="center"/>
              <w:rPr>
                <w:rFonts w:hint="eastAsia" w:ascii="宋体" w:hAnsi="宋体"/>
                <w:lang w:eastAsia="zh-CN"/>
              </w:rPr>
            </w:pPr>
            <w:r>
              <w:rPr>
                <w:rFonts w:hint="eastAsia" w:ascii="宋体" w:hAnsi="宋体"/>
                <w:lang w:eastAsia="zh-CN"/>
              </w:rPr>
              <w:t>程</w:t>
            </w:r>
          </w:p>
          <w:p>
            <w:pPr>
              <w:adjustRightInd w:val="0"/>
              <w:snapToGrid w:val="0"/>
              <w:jc w:val="center"/>
              <w:rPr>
                <w:rFonts w:hint="eastAsia" w:ascii="宋体" w:hAnsi="宋体"/>
                <w:lang w:eastAsia="zh-CN"/>
              </w:rPr>
            </w:pPr>
            <w:r>
              <w:rPr>
                <w:rFonts w:hint="eastAsia" w:ascii="宋体" w:hAnsi="宋体"/>
                <w:lang w:eastAsia="zh-CN"/>
              </w:rPr>
              <w:t>现</w:t>
            </w:r>
          </w:p>
          <w:p>
            <w:pPr>
              <w:adjustRightInd w:val="0"/>
              <w:snapToGrid w:val="0"/>
              <w:jc w:val="center"/>
              <w:rPr>
                <w:rFonts w:hint="eastAsia" w:ascii="宋体" w:hAnsi="宋体" w:eastAsia="宋体"/>
                <w:lang w:eastAsia="zh-CN"/>
              </w:rPr>
            </w:pPr>
            <w:r>
              <w:rPr>
                <w:rFonts w:hint="eastAsia" w:ascii="宋体" w:hAnsi="宋体"/>
                <w:lang w:eastAsia="zh-CN"/>
              </w:rPr>
              <w:t>状</w:t>
            </w:r>
          </w:p>
        </w:tc>
        <w:tc>
          <w:tcPr>
            <w:tcW w:w="949" w:type="dxa"/>
            <w:noWrap w:val="0"/>
            <w:vAlign w:val="center"/>
          </w:tcPr>
          <w:p>
            <w:pPr>
              <w:jc w:val="center"/>
              <w:rPr>
                <w:rFonts w:hint="eastAsia" w:ascii="宋体" w:hAnsi="宋体"/>
                <w:lang w:eastAsia="zh-CN"/>
              </w:rPr>
            </w:pPr>
            <w:r>
              <w:rPr>
                <w:rFonts w:hint="eastAsia" w:ascii="宋体" w:hAnsi="宋体"/>
                <w:lang w:eastAsia="zh-CN"/>
              </w:rPr>
              <w:t>硬件</w:t>
            </w:r>
          </w:p>
          <w:p>
            <w:pPr>
              <w:jc w:val="center"/>
              <w:rPr>
                <w:rFonts w:hint="eastAsia" w:ascii="宋体" w:hAnsi="宋体"/>
                <w:lang w:eastAsia="zh-CN"/>
              </w:rPr>
            </w:pPr>
            <w:r>
              <w:rPr>
                <w:rFonts w:hint="eastAsia" w:ascii="宋体" w:hAnsi="宋体"/>
                <w:lang w:eastAsia="zh-CN"/>
              </w:rPr>
              <w:t>条件</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trPr>
        <w:tc>
          <w:tcPr>
            <w:tcW w:w="792" w:type="dxa"/>
            <w:vMerge w:val="continue"/>
            <w:noWrap w:val="0"/>
            <w:vAlign w:val="center"/>
          </w:tcPr>
          <w:p>
            <w:pPr>
              <w:jc w:val="center"/>
              <w:rPr>
                <w:rFonts w:hint="eastAsia" w:ascii="宋体" w:hAnsi="宋体"/>
              </w:rPr>
            </w:pPr>
          </w:p>
        </w:tc>
        <w:tc>
          <w:tcPr>
            <w:tcW w:w="949" w:type="dxa"/>
            <w:noWrap w:val="0"/>
            <w:vAlign w:val="center"/>
          </w:tcPr>
          <w:p>
            <w:pPr>
              <w:jc w:val="center"/>
              <w:rPr>
                <w:rFonts w:hint="eastAsia" w:ascii="宋体" w:hAnsi="宋体"/>
                <w:lang w:eastAsia="zh-CN"/>
              </w:rPr>
            </w:pPr>
            <w:r>
              <w:rPr>
                <w:rFonts w:hint="eastAsia" w:ascii="宋体" w:hAnsi="宋体"/>
                <w:lang w:eastAsia="zh-CN"/>
              </w:rPr>
              <w:t>软件</w:t>
            </w:r>
          </w:p>
          <w:p>
            <w:pPr>
              <w:jc w:val="center"/>
              <w:rPr>
                <w:rFonts w:hint="eastAsia" w:ascii="宋体" w:hAnsi="宋体"/>
                <w:lang w:eastAsia="zh-CN"/>
              </w:rPr>
            </w:pPr>
            <w:r>
              <w:rPr>
                <w:rFonts w:hint="eastAsia" w:ascii="宋体" w:hAnsi="宋体"/>
                <w:lang w:eastAsia="zh-CN"/>
              </w:rPr>
              <w:t>条件</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trPr>
        <w:tc>
          <w:tcPr>
            <w:tcW w:w="792" w:type="dxa"/>
            <w:vMerge w:val="continue"/>
            <w:noWrap w:val="0"/>
            <w:vAlign w:val="center"/>
          </w:tcPr>
          <w:p>
            <w:pPr>
              <w:jc w:val="center"/>
              <w:rPr>
                <w:rFonts w:hint="eastAsia" w:ascii="宋体" w:hAnsi="宋体"/>
              </w:rPr>
            </w:pPr>
          </w:p>
        </w:tc>
        <w:tc>
          <w:tcPr>
            <w:tcW w:w="949" w:type="dxa"/>
            <w:noWrap w:val="0"/>
            <w:vAlign w:val="center"/>
          </w:tcPr>
          <w:p>
            <w:pPr>
              <w:jc w:val="center"/>
              <w:rPr>
                <w:rFonts w:hint="eastAsia" w:ascii="宋体" w:hAnsi="宋体"/>
                <w:lang w:eastAsia="zh-CN"/>
              </w:rPr>
            </w:pPr>
            <w:r>
              <w:rPr>
                <w:rFonts w:hint="eastAsia" w:ascii="宋体" w:hAnsi="宋体"/>
                <w:lang w:eastAsia="zh-CN"/>
              </w:rPr>
              <w:t>现有教学资源情况</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trPr>
        <w:tc>
          <w:tcPr>
            <w:tcW w:w="792" w:type="dxa"/>
            <w:vMerge w:val="continue"/>
            <w:noWrap w:val="0"/>
            <w:vAlign w:val="center"/>
          </w:tcPr>
          <w:p>
            <w:pPr>
              <w:jc w:val="center"/>
              <w:rPr>
                <w:rFonts w:hint="eastAsia" w:ascii="宋体" w:hAnsi="宋体"/>
              </w:rPr>
            </w:pPr>
          </w:p>
        </w:tc>
        <w:tc>
          <w:tcPr>
            <w:tcW w:w="949" w:type="dxa"/>
            <w:noWrap w:val="0"/>
            <w:vAlign w:val="center"/>
          </w:tcPr>
          <w:p>
            <w:pPr>
              <w:jc w:val="center"/>
              <w:rPr>
                <w:rFonts w:hint="eastAsia" w:ascii="宋体" w:hAnsi="宋体"/>
                <w:lang w:eastAsia="zh-CN"/>
              </w:rPr>
            </w:pPr>
            <w:r>
              <w:rPr>
                <w:rFonts w:hint="eastAsia" w:ascii="宋体" w:hAnsi="宋体"/>
                <w:lang w:eastAsia="zh-CN"/>
              </w:rPr>
              <w:t>不足</w:t>
            </w:r>
          </w:p>
          <w:p>
            <w:pPr>
              <w:jc w:val="center"/>
              <w:rPr>
                <w:rFonts w:hint="eastAsia" w:ascii="宋体" w:hAnsi="宋体"/>
                <w:lang w:eastAsia="zh-CN"/>
              </w:rPr>
            </w:pPr>
            <w:r>
              <w:rPr>
                <w:rFonts w:hint="eastAsia" w:ascii="宋体" w:hAnsi="宋体"/>
                <w:lang w:eastAsia="zh-CN"/>
              </w:rPr>
              <w:t>之处</w:t>
            </w:r>
          </w:p>
        </w:tc>
        <w:tc>
          <w:tcPr>
            <w:tcW w:w="682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0" w:hRule="exact"/>
        </w:trPr>
        <w:tc>
          <w:tcPr>
            <w:tcW w:w="1741" w:type="dxa"/>
            <w:gridSpan w:val="2"/>
            <w:noWrap w:val="0"/>
            <w:vAlign w:val="center"/>
          </w:tcPr>
          <w:p>
            <w:pPr>
              <w:adjustRightInd w:val="0"/>
              <w:snapToGrid w:val="0"/>
              <w:jc w:val="center"/>
              <w:rPr>
                <w:rFonts w:hint="eastAsia" w:ascii="宋体" w:hAnsi="宋体"/>
                <w:lang w:eastAsia="zh-CN"/>
              </w:rPr>
            </w:pPr>
            <w:r>
              <w:rPr>
                <w:rFonts w:hint="eastAsia" w:ascii="宋体" w:hAnsi="宋体"/>
                <w:lang w:eastAsia="zh-CN"/>
              </w:rPr>
              <w:t>经费投入</w:t>
            </w:r>
          </w:p>
          <w:p>
            <w:pPr>
              <w:adjustRightInd w:val="0"/>
              <w:snapToGrid w:val="0"/>
              <w:jc w:val="center"/>
              <w:rPr>
                <w:rFonts w:hint="eastAsia" w:ascii="宋体" w:hAnsi="宋体" w:eastAsiaTheme="minorEastAsia"/>
                <w:lang w:val="en-US" w:eastAsia="zh-CN"/>
              </w:rPr>
            </w:pPr>
            <w:r>
              <w:rPr>
                <w:rFonts w:hint="eastAsia" w:ascii="宋体" w:hAnsi="宋体"/>
                <w:lang w:val="en-US" w:eastAsia="zh-CN"/>
              </w:rPr>
              <w:t>（“双高”建设经费的投入）</w:t>
            </w:r>
          </w:p>
        </w:tc>
        <w:tc>
          <w:tcPr>
            <w:tcW w:w="6827" w:type="dxa"/>
            <w:noWrap w:val="0"/>
            <w:vAlign w:val="center"/>
          </w:tcPr>
          <w:p>
            <w:pPr>
              <w:jc w:val="center"/>
              <w:rPr>
                <w:rFonts w:hint="eastAsia" w:ascii="宋体" w:hAnsi="宋体" w:eastAsiaTheme="minorEastAsia"/>
                <w:lang w:eastAsia="zh-CN"/>
              </w:rPr>
            </w:pPr>
          </w:p>
        </w:tc>
      </w:tr>
    </w:tbl>
    <w:p/>
    <w:p>
      <w:pPr>
        <w:numPr>
          <w:ilvl w:val="0"/>
          <w:numId w:val="1"/>
        </w:numPr>
        <w:spacing w:before="312" w:beforeLines="100" w:after="62" w:afterLines="20"/>
        <w:rPr>
          <w:rFonts w:hint="eastAsia" w:eastAsia="黑体"/>
          <w:bCs/>
          <w:sz w:val="28"/>
          <w:szCs w:val="28"/>
          <w:lang w:eastAsia="zh-CN"/>
        </w:rPr>
      </w:pPr>
      <w:r>
        <w:rPr>
          <w:rFonts w:hint="eastAsia" w:eastAsia="黑体"/>
          <w:bCs/>
          <w:sz w:val="28"/>
          <w:szCs w:val="28"/>
          <w:lang w:eastAsia="zh-CN"/>
        </w:rPr>
        <w:t>教学团队情况</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520"/>
        <w:gridCol w:w="43"/>
        <w:gridCol w:w="934"/>
        <w:gridCol w:w="538"/>
        <w:gridCol w:w="1056"/>
        <w:gridCol w:w="714"/>
        <w:gridCol w:w="561"/>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exact"/>
        </w:trPr>
        <w:tc>
          <w:tcPr>
            <w:tcW w:w="8568" w:type="dxa"/>
            <w:gridSpan w:val="9"/>
            <w:noWrap w:val="0"/>
            <w:vAlign w:val="center"/>
          </w:tcPr>
          <w:p>
            <w:pPr>
              <w:jc w:val="center"/>
              <w:rPr>
                <w:rFonts w:ascii="宋体" w:hAnsi="宋体"/>
              </w:rPr>
            </w:pPr>
            <w:r>
              <w:rPr>
                <w:rFonts w:hint="eastAsia" w:ascii="宋体" w:hAnsi="宋体"/>
                <w:b w:val="0"/>
                <w:bCs w:val="0"/>
                <w:sz w:val="28"/>
                <w:szCs w:val="28"/>
                <w:lang w:eastAsia="zh-CN"/>
              </w:rPr>
              <w:t>试点</w:t>
            </w:r>
            <w:r>
              <w:rPr>
                <w:rFonts w:hint="eastAsia" w:ascii="宋体" w:hAnsi="宋体"/>
                <w:b w:val="0"/>
                <w:bCs w:val="0"/>
                <w:sz w:val="28"/>
                <w:szCs w:val="28"/>
              </w:rPr>
              <w:t>课程</w:t>
            </w:r>
            <w:r>
              <w:rPr>
                <w:rFonts w:ascii="宋体" w:hAnsi="宋体"/>
                <w:b w:val="0"/>
                <w:bCs w:val="0"/>
                <w:sz w:val="28"/>
                <w:szCs w:val="28"/>
              </w:rPr>
              <w:t>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trPr>
        <w:tc>
          <w:tcPr>
            <w:tcW w:w="1546"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  名</w:t>
            </w:r>
          </w:p>
        </w:tc>
        <w:tc>
          <w:tcPr>
            <w:tcW w:w="1563" w:type="dxa"/>
            <w:gridSpan w:val="2"/>
            <w:noWrap w:val="0"/>
            <w:vAlign w:val="center"/>
          </w:tcPr>
          <w:p>
            <w:pPr>
              <w:jc w:val="center"/>
              <w:rPr>
                <w:rFonts w:hint="eastAsia" w:asciiTheme="minorEastAsia" w:hAnsiTheme="minorEastAsia" w:eastAsiaTheme="minorEastAsia" w:cstheme="minorEastAsia"/>
                <w:sz w:val="28"/>
                <w:szCs w:val="28"/>
              </w:rPr>
            </w:pPr>
          </w:p>
        </w:tc>
        <w:tc>
          <w:tcPr>
            <w:tcW w:w="934" w:type="dxa"/>
            <w:noWrap w:val="0"/>
            <w:vAlign w:val="center"/>
          </w:tcPr>
          <w:p>
            <w:pPr>
              <w:ind w:left="-107" w:leftChars="-51" w:right="-107" w:rightChars="-51"/>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性 别</w:t>
            </w:r>
          </w:p>
        </w:tc>
        <w:tc>
          <w:tcPr>
            <w:tcW w:w="1594" w:type="dxa"/>
            <w:gridSpan w:val="2"/>
            <w:noWrap w:val="0"/>
            <w:vAlign w:val="center"/>
          </w:tcPr>
          <w:p>
            <w:pPr>
              <w:jc w:val="center"/>
              <w:rPr>
                <w:rFonts w:hint="eastAsia" w:asciiTheme="minorEastAsia" w:hAnsiTheme="minorEastAsia" w:eastAsiaTheme="minorEastAsia" w:cstheme="minorEastAsia"/>
                <w:sz w:val="28"/>
                <w:szCs w:val="28"/>
              </w:rPr>
            </w:pPr>
          </w:p>
        </w:tc>
        <w:tc>
          <w:tcPr>
            <w:tcW w:w="1275" w:type="dxa"/>
            <w:gridSpan w:val="2"/>
            <w:noWrap w:val="0"/>
            <w:vAlign w:val="center"/>
          </w:tcPr>
          <w:p>
            <w:pPr>
              <w:ind w:left="-65" w:leftChars="-31" w:right="-107" w:rightChars="-51"/>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所学专业</w:t>
            </w:r>
          </w:p>
        </w:tc>
        <w:tc>
          <w:tcPr>
            <w:tcW w:w="1656" w:type="dxa"/>
            <w:noWrap w:val="0"/>
            <w:vAlign w:val="center"/>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exact"/>
        </w:trPr>
        <w:tc>
          <w:tcPr>
            <w:tcW w:w="1546"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  历</w:t>
            </w:r>
          </w:p>
        </w:tc>
        <w:tc>
          <w:tcPr>
            <w:tcW w:w="1563" w:type="dxa"/>
            <w:gridSpan w:val="2"/>
            <w:noWrap w:val="0"/>
            <w:vAlign w:val="center"/>
          </w:tcPr>
          <w:p>
            <w:pPr>
              <w:jc w:val="center"/>
              <w:rPr>
                <w:rFonts w:hint="eastAsia" w:asciiTheme="minorEastAsia" w:hAnsiTheme="minorEastAsia" w:eastAsiaTheme="minorEastAsia" w:cstheme="minorEastAsia"/>
                <w:sz w:val="28"/>
                <w:szCs w:val="28"/>
              </w:rPr>
            </w:pPr>
          </w:p>
        </w:tc>
        <w:tc>
          <w:tcPr>
            <w:tcW w:w="934" w:type="dxa"/>
            <w:noWrap w:val="0"/>
            <w:vAlign w:val="center"/>
          </w:tcPr>
          <w:p>
            <w:pPr>
              <w:ind w:left="-107" w:leftChars="-51" w:right="-107" w:rightChars="-51"/>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 称</w:t>
            </w:r>
          </w:p>
        </w:tc>
        <w:tc>
          <w:tcPr>
            <w:tcW w:w="1594" w:type="dxa"/>
            <w:gridSpan w:val="2"/>
            <w:noWrap w:val="0"/>
            <w:vAlign w:val="center"/>
          </w:tcPr>
          <w:p>
            <w:pPr>
              <w:jc w:val="center"/>
              <w:rPr>
                <w:rFonts w:hint="eastAsia" w:asciiTheme="minorEastAsia" w:hAnsiTheme="minorEastAsia" w:eastAsiaTheme="minorEastAsia" w:cstheme="minorEastAsia"/>
                <w:sz w:val="28"/>
                <w:szCs w:val="28"/>
              </w:rPr>
            </w:pPr>
          </w:p>
        </w:tc>
        <w:tc>
          <w:tcPr>
            <w:tcW w:w="1275" w:type="dxa"/>
            <w:gridSpan w:val="2"/>
            <w:noWrap w:val="0"/>
            <w:vAlign w:val="center"/>
          </w:tcPr>
          <w:p>
            <w:pPr>
              <w:ind w:left="-65" w:leftChars="-31" w:right="-107" w:rightChars="-51"/>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  务</w:t>
            </w:r>
          </w:p>
        </w:tc>
        <w:tc>
          <w:tcPr>
            <w:tcW w:w="1656" w:type="dxa"/>
            <w:noWrap w:val="0"/>
            <w:vAlign w:val="center"/>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exact"/>
        </w:trPr>
        <w:tc>
          <w:tcPr>
            <w:tcW w:w="1546" w:type="dxa"/>
            <w:noWrap w:val="0"/>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  话</w:t>
            </w:r>
          </w:p>
        </w:tc>
        <w:tc>
          <w:tcPr>
            <w:tcW w:w="7022" w:type="dxa"/>
            <w:gridSpan w:val="8"/>
            <w:noWrap w:val="0"/>
            <w:vAlign w:val="center"/>
          </w:tcPr>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exact"/>
        </w:trPr>
        <w:tc>
          <w:tcPr>
            <w:tcW w:w="1546" w:type="dxa"/>
            <w:noWrap w:val="0"/>
            <w:vAlign w:val="center"/>
          </w:tcPr>
          <w:p>
            <w:pPr>
              <w:jc w:val="center"/>
              <w:rPr>
                <w:rFonts w:hint="eastAsia" w:asciiTheme="minorEastAsia" w:hAnsiTheme="minorEastAsia" w:eastAsiaTheme="minorEastAsia" w:cstheme="minorEastAsia"/>
                <w:w w:val="90"/>
                <w:sz w:val="28"/>
                <w:szCs w:val="28"/>
                <w:lang w:val="en-US" w:eastAsia="zh-CN"/>
              </w:rPr>
            </w:pPr>
            <w:r>
              <w:rPr>
                <w:rFonts w:hint="eastAsia" w:asciiTheme="minorEastAsia" w:hAnsiTheme="minorEastAsia" w:eastAsiaTheme="minorEastAsia" w:cstheme="minorEastAsia"/>
                <w:w w:val="90"/>
                <w:sz w:val="28"/>
                <w:szCs w:val="28"/>
                <w:lang w:val="en-US" w:eastAsia="zh-CN"/>
              </w:rPr>
              <w:t>E-mail</w:t>
            </w:r>
          </w:p>
        </w:tc>
        <w:tc>
          <w:tcPr>
            <w:tcW w:w="7022" w:type="dxa"/>
            <w:gridSpan w:val="8"/>
            <w:noWrap w:val="0"/>
            <w:vAlign w:val="center"/>
          </w:tcPr>
          <w:p>
            <w:pPr>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exact"/>
        </w:trPr>
        <w:tc>
          <w:tcPr>
            <w:tcW w:w="8568" w:type="dxa"/>
            <w:gridSpan w:val="9"/>
            <w:noWrap w:val="0"/>
            <w:vAlign w:val="center"/>
          </w:tcPr>
          <w:p>
            <w:pPr>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val="0"/>
                <w:bCs w:val="0"/>
                <w:sz w:val="28"/>
                <w:szCs w:val="28"/>
                <w:lang w:eastAsia="zh-CN"/>
              </w:rPr>
              <w:t>试点课程参与人员情况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adjustRightInd w:val="0"/>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Cs/>
                <w:color w:val="000000"/>
                <w:sz w:val="28"/>
                <w:szCs w:val="28"/>
              </w:rPr>
              <w:t>姓  名</w:t>
            </w:r>
          </w:p>
        </w:tc>
        <w:tc>
          <w:tcPr>
            <w:tcW w:w="1520" w:type="dxa"/>
            <w:noWrap w:val="0"/>
            <w:vAlign w:val="center"/>
          </w:tcPr>
          <w:p>
            <w:pPr>
              <w:adjustRightInd w:val="0"/>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Cs/>
                <w:color w:val="000000"/>
                <w:sz w:val="28"/>
                <w:szCs w:val="28"/>
              </w:rPr>
              <w:t>学历/学位</w:t>
            </w:r>
          </w:p>
        </w:tc>
        <w:tc>
          <w:tcPr>
            <w:tcW w:w="1515" w:type="dxa"/>
            <w:gridSpan w:val="3"/>
            <w:noWrap w:val="0"/>
            <w:vAlign w:val="center"/>
          </w:tcPr>
          <w:p>
            <w:pPr>
              <w:adjustRightInd w:val="0"/>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Cs/>
                <w:color w:val="000000"/>
                <w:sz w:val="28"/>
                <w:szCs w:val="28"/>
              </w:rPr>
              <w:t>职称</w:t>
            </w:r>
          </w:p>
        </w:tc>
        <w:tc>
          <w:tcPr>
            <w:tcW w:w="1770" w:type="dxa"/>
            <w:gridSpan w:val="2"/>
            <w:noWrap w:val="0"/>
            <w:vAlign w:val="center"/>
          </w:tcPr>
          <w:p>
            <w:pPr>
              <w:adjustRightInd w:val="0"/>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Cs/>
                <w:color w:val="000000"/>
                <w:sz w:val="28"/>
                <w:szCs w:val="28"/>
                <w:lang w:eastAsia="zh-CN"/>
              </w:rPr>
              <w:t>所在</w:t>
            </w:r>
            <w:r>
              <w:rPr>
                <w:rFonts w:hint="eastAsia" w:asciiTheme="minorEastAsia" w:hAnsiTheme="minorEastAsia" w:eastAsiaTheme="minorEastAsia" w:cstheme="minorEastAsia"/>
                <w:bCs/>
                <w:color w:val="000000"/>
                <w:sz w:val="28"/>
                <w:szCs w:val="28"/>
              </w:rPr>
              <w:t>部门</w:t>
            </w:r>
          </w:p>
        </w:tc>
        <w:tc>
          <w:tcPr>
            <w:tcW w:w="2217" w:type="dxa"/>
            <w:gridSpan w:val="2"/>
            <w:noWrap w:val="0"/>
            <w:vAlign w:val="center"/>
          </w:tcPr>
          <w:p>
            <w:pPr>
              <w:adjustRightInd w:val="0"/>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Cs/>
                <w:color w:val="000000"/>
                <w:sz w:val="28"/>
                <w:szCs w:val="28"/>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jc w:val="center"/>
              <w:rPr>
                <w:rFonts w:hint="eastAsia" w:ascii="宋体" w:hAnsi="宋体"/>
                <w:lang w:eastAsia="zh-CN"/>
              </w:rPr>
            </w:pPr>
          </w:p>
        </w:tc>
        <w:tc>
          <w:tcPr>
            <w:tcW w:w="1520" w:type="dxa"/>
            <w:noWrap w:val="0"/>
            <w:vAlign w:val="center"/>
          </w:tcPr>
          <w:p>
            <w:pPr>
              <w:jc w:val="center"/>
              <w:rPr>
                <w:rFonts w:hint="eastAsia" w:ascii="宋体" w:hAnsi="宋体"/>
                <w:lang w:eastAsia="zh-CN"/>
              </w:rPr>
            </w:pPr>
          </w:p>
        </w:tc>
        <w:tc>
          <w:tcPr>
            <w:tcW w:w="1515" w:type="dxa"/>
            <w:gridSpan w:val="3"/>
            <w:noWrap w:val="0"/>
            <w:vAlign w:val="center"/>
          </w:tcPr>
          <w:p>
            <w:pPr>
              <w:jc w:val="center"/>
              <w:rPr>
                <w:rFonts w:hint="eastAsia" w:ascii="宋体" w:hAnsi="宋体"/>
                <w:lang w:eastAsia="zh-CN"/>
              </w:rPr>
            </w:pPr>
          </w:p>
        </w:tc>
        <w:tc>
          <w:tcPr>
            <w:tcW w:w="1770" w:type="dxa"/>
            <w:gridSpan w:val="2"/>
            <w:noWrap w:val="0"/>
            <w:vAlign w:val="center"/>
          </w:tcPr>
          <w:p>
            <w:pPr>
              <w:jc w:val="center"/>
              <w:rPr>
                <w:rFonts w:hint="eastAsia" w:ascii="宋体" w:hAnsi="宋体"/>
                <w:lang w:eastAsia="zh-CN"/>
              </w:rPr>
            </w:pPr>
          </w:p>
        </w:tc>
        <w:tc>
          <w:tcPr>
            <w:tcW w:w="2217" w:type="dxa"/>
            <w:gridSpan w:val="2"/>
            <w:noWrap w:val="0"/>
            <w:vAlign w:val="center"/>
          </w:tcPr>
          <w:p>
            <w:pPr>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jc w:val="center"/>
              <w:rPr>
                <w:rFonts w:hint="eastAsia" w:ascii="宋体" w:hAnsi="宋体"/>
                <w:lang w:eastAsia="zh-CN"/>
              </w:rPr>
            </w:pPr>
          </w:p>
        </w:tc>
        <w:tc>
          <w:tcPr>
            <w:tcW w:w="1520" w:type="dxa"/>
            <w:noWrap w:val="0"/>
            <w:vAlign w:val="center"/>
          </w:tcPr>
          <w:p>
            <w:pPr>
              <w:jc w:val="center"/>
              <w:rPr>
                <w:rFonts w:hint="eastAsia" w:ascii="宋体" w:hAnsi="宋体"/>
                <w:lang w:eastAsia="zh-CN"/>
              </w:rPr>
            </w:pPr>
          </w:p>
        </w:tc>
        <w:tc>
          <w:tcPr>
            <w:tcW w:w="1515" w:type="dxa"/>
            <w:gridSpan w:val="3"/>
            <w:noWrap w:val="0"/>
            <w:vAlign w:val="center"/>
          </w:tcPr>
          <w:p>
            <w:pPr>
              <w:jc w:val="center"/>
              <w:rPr>
                <w:rFonts w:hint="eastAsia" w:ascii="宋体" w:hAnsi="宋体"/>
                <w:lang w:eastAsia="zh-CN"/>
              </w:rPr>
            </w:pPr>
          </w:p>
        </w:tc>
        <w:tc>
          <w:tcPr>
            <w:tcW w:w="1770" w:type="dxa"/>
            <w:gridSpan w:val="2"/>
            <w:noWrap w:val="0"/>
            <w:vAlign w:val="center"/>
          </w:tcPr>
          <w:p>
            <w:pPr>
              <w:jc w:val="center"/>
              <w:rPr>
                <w:rFonts w:hint="eastAsia" w:ascii="宋体" w:hAnsi="宋体"/>
                <w:lang w:eastAsia="zh-CN"/>
              </w:rPr>
            </w:pPr>
          </w:p>
        </w:tc>
        <w:tc>
          <w:tcPr>
            <w:tcW w:w="2217" w:type="dxa"/>
            <w:gridSpan w:val="2"/>
            <w:noWrap w:val="0"/>
            <w:vAlign w:val="center"/>
          </w:tcPr>
          <w:p>
            <w:pPr>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jc w:val="center"/>
              <w:rPr>
                <w:rFonts w:hint="eastAsia" w:ascii="宋体" w:hAnsi="宋体"/>
                <w:lang w:eastAsia="zh-CN"/>
              </w:rPr>
            </w:pPr>
          </w:p>
        </w:tc>
        <w:tc>
          <w:tcPr>
            <w:tcW w:w="1520" w:type="dxa"/>
            <w:noWrap w:val="0"/>
            <w:vAlign w:val="center"/>
          </w:tcPr>
          <w:p>
            <w:pPr>
              <w:jc w:val="center"/>
              <w:rPr>
                <w:rFonts w:hint="eastAsia" w:ascii="宋体" w:hAnsi="宋体"/>
                <w:lang w:eastAsia="zh-CN"/>
              </w:rPr>
            </w:pPr>
          </w:p>
        </w:tc>
        <w:tc>
          <w:tcPr>
            <w:tcW w:w="1515" w:type="dxa"/>
            <w:gridSpan w:val="3"/>
            <w:noWrap w:val="0"/>
            <w:vAlign w:val="center"/>
          </w:tcPr>
          <w:p>
            <w:pPr>
              <w:jc w:val="center"/>
              <w:rPr>
                <w:rFonts w:hint="eastAsia" w:ascii="宋体" w:hAnsi="宋体"/>
                <w:lang w:eastAsia="zh-CN"/>
              </w:rPr>
            </w:pPr>
          </w:p>
        </w:tc>
        <w:tc>
          <w:tcPr>
            <w:tcW w:w="1770" w:type="dxa"/>
            <w:gridSpan w:val="2"/>
            <w:noWrap w:val="0"/>
            <w:vAlign w:val="center"/>
          </w:tcPr>
          <w:p>
            <w:pPr>
              <w:jc w:val="center"/>
              <w:rPr>
                <w:rFonts w:hint="eastAsia" w:ascii="宋体" w:hAnsi="宋体"/>
                <w:lang w:eastAsia="zh-CN"/>
              </w:rPr>
            </w:pPr>
          </w:p>
        </w:tc>
        <w:tc>
          <w:tcPr>
            <w:tcW w:w="2217" w:type="dxa"/>
            <w:gridSpan w:val="2"/>
            <w:noWrap w:val="0"/>
            <w:vAlign w:val="center"/>
          </w:tcPr>
          <w:p>
            <w:pPr>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jc w:val="center"/>
              <w:rPr>
                <w:rFonts w:hint="eastAsia" w:ascii="宋体" w:hAnsi="宋体"/>
                <w:lang w:eastAsia="zh-CN"/>
              </w:rPr>
            </w:pPr>
          </w:p>
        </w:tc>
        <w:tc>
          <w:tcPr>
            <w:tcW w:w="1520" w:type="dxa"/>
            <w:noWrap w:val="0"/>
            <w:vAlign w:val="center"/>
          </w:tcPr>
          <w:p>
            <w:pPr>
              <w:jc w:val="center"/>
              <w:rPr>
                <w:rFonts w:hint="eastAsia" w:ascii="宋体" w:hAnsi="宋体"/>
                <w:lang w:eastAsia="zh-CN"/>
              </w:rPr>
            </w:pPr>
          </w:p>
        </w:tc>
        <w:tc>
          <w:tcPr>
            <w:tcW w:w="1515" w:type="dxa"/>
            <w:gridSpan w:val="3"/>
            <w:noWrap w:val="0"/>
            <w:vAlign w:val="center"/>
          </w:tcPr>
          <w:p>
            <w:pPr>
              <w:jc w:val="center"/>
              <w:rPr>
                <w:rFonts w:hint="eastAsia" w:ascii="宋体" w:hAnsi="宋体"/>
                <w:lang w:eastAsia="zh-CN"/>
              </w:rPr>
            </w:pPr>
          </w:p>
        </w:tc>
        <w:tc>
          <w:tcPr>
            <w:tcW w:w="1770" w:type="dxa"/>
            <w:gridSpan w:val="2"/>
            <w:noWrap w:val="0"/>
            <w:vAlign w:val="center"/>
          </w:tcPr>
          <w:p>
            <w:pPr>
              <w:jc w:val="center"/>
              <w:rPr>
                <w:rFonts w:hint="eastAsia" w:ascii="宋体" w:hAnsi="宋体"/>
                <w:lang w:eastAsia="zh-CN"/>
              </w:rPr>
            </w:pPr>
          </w:p>
        </w:tc>
        <w:tc>
          <w:tcPr>
            <w:tcW w:w="2217" w:type="dxa"/>
            <w:gridSpan w:val="2"/>
            <w:noWrap w:val="0"/>
            <w:vAlign w:val="center"/>
          </w:tcPr>
          <w:p>
            <w:pPr>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jc w:val="center"/>
              <w:rPr>
                <w:rFonts w:hint="eastAsia" w:ascii="宋体" w:hAnsi="宋体"/>
                <w:lang w:eastAsia="zh-CN"/>
              </w:rPr>
            </w:pPr>
          </w:p>
        </w:tc>
        <w:tc>
          <w:tcPr>
            <w:tcW w:w="1520" w:type="dxa"/>
            <w:noWrap w:val="0"/>
            <w:vAlign w:val="center"/>
          </w:tcPr>
          <w:p>
            <w:pPr>
              <w:jc w:val="center"/>
              <w:rPr>
                <w:rFonts w:hint="eastAsia" w:ascii="宋体" w:hAnsi="宋体"/>
                <w:lang w:eastAsia="zh-CN"/>
              </w:rPr>
            </w:pPr>
          </w:p>
        </w:tc>
        <w:tc>
          <w:tcPr>
            <w:tcW w:w="1515" w:type="dxa"/>
            <w:gridSpan w:val="3"/>
            <w:noWrap w:val="0"/>
            <w:vAlign w:val="center"/>
          </w:tcPr>
          <w:p>
            <w:pPr>
              <w:jc w:val="center"/>
              <w:rPr>
                <w:rFonts w:hint="eastAsia" w:ascii="宋体" w:hAnsi="宋体"/>
                <w:lang w:eastAsia="zh-CN"/>
              </w:rPr>
            </w:pPr>
          </w:p>
        </w:tc>
        <w:tc>
          <w:tcPr>
            <w:tcW w:w="1770" w:type="dxa"/>
            <w:gridSpan w:val="2"/>
            <w:noWrap w:val="0"/>
            <w:vAlign w:val="center"/>
          </w:tcPr>
          <w:p>
            <w:pPr>
              <w:jc w:val="center"/>
              <w:rPr>
                <w:rFonts w:hint="eastAsia" w:ascii="宋体" w:hAnsi="宋体"/>
                <w:lang w:eastAsia="zh-CN"/>
              </w:rPr>
            </w:pPr>
          </w:p>
        </w:tc>
        <w:tc>
          <w:tcPr>
            <w:tcW w:w="2217" w:type="dxa"/>
            <w:gridSpan w:val="2"/>
            <w:noWrap w:val="0"/>
            <w:vAlign w:val="center"/>
          </w:tcPr>
          <w:p>
            <w:pPr>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jc w:val="center"/>
              <w:rPr>
                <w:rFonts w:hint="eastAsia" w:ascii="宋体" w:hAnsi="宋体"/>
                <w:lang w:eastAsia="zh-CN"/>
              </w:rPr>
            </w:pPr>
          </w:p>
        </w:tc>
        <w:tc>
          <w:tcPr>
            <w:tcW w:w="1520" w:type="dxa"/>
            <w:noWrap w:val="0"/>
            <w:vAlign w:val="center"/>
          </w:tcPr>
          <w:p>
            <w:pPr>
              <w:jc w:val="center"/>
              <w:rPr>
                <w:rFonts w:hint="eastAsia" w:ascii="宋体" w:hAnsi="宋体"/>
                <w:lang w:eastAsia="zh-CN"/>
              </w:rPr>
            </w:pPr>
          </w:p>
        </w:tc>
        <w:tc>
          <w:tcPr>
            <w:tcW w:w="1515" w:type="dxa"/>
            <w:gridSpan w:val="3"/>
            <w:noWrap w:val="0"/>
            <w:vAlign w:val="center"/>
          </w:tcPr>
          <w:p>
            <w:pPr>
              <w:jc w:val="center"/>
              <w:rPr>
                <w:rFonts w:hint="eastAsia" w:ascii="宋体" w:hAnsi="宋体"/>
                <w:lang w:eastAsia="zh-CN"/>
              </w:rPr>
            </w:pPr>
          </w:p>
        </w:tc>
        <w:tc>
          <w:tcPr>
            <w:tcW w:w="1770" w:type="dxa"/>
            <w:gridSpan w:val="2"/>
            <w:noWrap w:val="0"/>
            <w:vAlign w:val="center"/>
          </w:tcPr>
          <w:p>
            <w:pPr>
              <w:jc w:val="center"/>
              <w:rPr>
                <w:rFonts w:hint="eastAsia" w:ascii="宋体" w:hAnsi="宋体"/>
                <w:lang w:eastAsia="zh-CN"/>
              </w:rPr>
            </w:pPr>
          </w:p>
        </w:tc>
        <w:tc>
          <w:tcPr>
            <w:tcW w:w="2217" w:type="dxa"/>
            <w:gridSpan w:val="2"/>
            <w:noWrap w:val="0"/>
            <w:vAlign w:val="center"/>
          </w:tcPr>
          <w:p>
            <w:pPr>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jc w:val="center"/>
              <w:rPr>
                <w:rFonts w:hint="eastAsia" w:ascii="宋体" w:hAnsi="宋体"/>
                <w:lang w:eastAsia="zh-CN"/>
              </w:rPr>
            </w:pPr>
          </w:p>
        </w:tc>
        <w:tc>
          <w:tcPr>
            <w:tcW w:w="1520" w:type="dxa"/>
            <w:noWrap w:val="0"/>
            <w:vAlign w:val="center"/>
          </w:tcPr>
          <w:p>
            <w:pPr>
              <w:jc w:val="center"/>
              <w:rPr>
                <w:rFonts w:hint="eastAsia" w:ascii="宋体" w:hAnsi="宋体"/>
                <w:lang w:eastAsia="zh-CN"/>
              </w:rPr>
            </w:pPr>
          </w:p>
        </w:tc>
        <w:tc>
          <w:tcPr>
            <w:tcW w:w="1515" w:type="dxa"/>
            <w:gridSpan w:val="3"/>
            <w:noWrap w:val="0"/>
            <w:vAlign w:val="center"/>
          </w:tcPr>
          <w:p>
            <w:pPr>
              <w:jc w:val="center"/>
              <w:rPr>
                <w:rFonts w:hint="eastAsia" w:ascii="宋体" w:hAnsi="宋体"/>
                <w:lang w:eastAsia="zh-CN"/>
              </w:rPr>
            </w:pPr>
          </w:p>
        </w:tc>
        <w:tc>
          <w:tcPr>
            <w:tcW w:w="1770" w:type="dxa"/>
            <w:gridSpan w:val="2"/>
            <w:noWrap w:val="0"/>
            <w:vAlign w:val="center"/>
          </w:tcPr>
          <w:p>
            <w:pPr>
              <w:jc w:val="center"/>
              <w:rPr>
                <w:rFonts w:hint="eastAsia" w:ascii="宋体" w:hAnsi="宋体"/>
                <w:lang w:eastAsia="zh-CN"/>
              </w:rPr>
            </w:pPr>
          </w:p>
        </w:tc>
        <w:tc>
          <w:tcPr>
            <w:tcW w:w="2217" w:type="dxa"/>
            <w:gridSpan w:val="2"/>
            <w:noWrap w:val="0"/>
            <w:vAlign w:val="center"/>
          </w:tcPr>
          <w:p>
            <w:pPr>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trPr>
        <w:tc>
          <w:tcPr>
            <w:tcW w:w="1546" w:type="dxa"/>
            <w:noWrap w:val="0"/>
            <w:vAlign w:val="center"/>
          </w:tcPr>
          <w:p>
            <w:pPr>
              <w:jc w:val="center"/>
              <w:rPr>
                <w:rFonts w:hint="eastAsia" w:ascii="宋体" w:hAnsi="宋体"/>
                <w:lang w:eastAsia="zh-CN"/>
              </w:rPr>
            </w:pPr>
          </w:p>
        </w:tc>
        <w:tc>
          <w:tcPr>
            <w:tcW w:w="1520" w:type="dxa"/>
            <w:noWrap w:val="0"/>
            <w:vAlign w:val="center"/>
          </w:tcPr>
          <w:p>
            <w:pPr>
              <w:jc w:val="center"/>
              <w:rPr>
                <w:rFonts w:hint="eastAsia" w:ascii="宋体" w:hAnsi="宋体"/>
                <w:lang w:eastAsia="zh-CN"/>
              </w:rPr>
            </w:pPr>
          </w:p>
        </w:tc>
        <w:tc>
          <w:tcPr>
            <w:tcW w:w="1515" w:type="dxa"/>
            <w:gridSpan w:val="3"/>
            <w:noWrap w:val="0"/>
            <w:vAlign w:val="center"/>
          </w:tcPr>
          <w:p>
            <w:pPr>
              <w:jc w:val="center"/>
              <w:rPr>
                <w:rFonts w:hint="eastAsia" w:ascii="宋体" w:hAnsi="宋体"/>
                <w:lang w:eastAsia="zh-CN"/>
              </w:rPr>
            </w:pPr>
          </w:p>
        </w:tc>
        <w:tc>
          <w:tcPr>
            <w:tcW w:w="1770" w:type="dxa"/>
            <w:gridSpan w:val="2"/>
            <w:noWrap w:val="0"/>
            <w:vAlign w:val="center"/>
          </w:tcPr>
          <w:p>
            <w:pPr>
              <w:jc w:val="center"/>
              <w:rPr>
                <w:rFonts w:hint="eastAsia" w:ascii="宋体" w:hAnsi="宋体"/>
                <w:lang w:eastAsia="zh-CN"/>
              </w:rPr>
            </w:pPr>
          </w:p>
        </w:tc>
        <w:tc>
          <w:tcPr>
            <w:tcW w:w="2217" w:type="dxa"/>
            <w:gridSpan w:val="2"/>
            <w:noWrap w:val="0"/>
            <w:vAlign w:val="center"/>
          </w:tcPr>
          <w:p>
            <w:pPr>
              <w:jc w:val="center"/>
              <w:rPr>
                <w:rFonts w:hint="eastAsia" w:ascii="宋体" w:hAnsi="宋体"/>
                <w:lang w:eastAsia="zh-CN"/>
              </w:rPr>
            </w:pPr>
          </w:p>
        </w:tc>
      </w:tr>
    </w:tbl>
    <w:p>
      <w:pPr>
        <w:rPr>
          <w:rFonts w:hint="eastAsia" w:eastAsia="黑体"/>
          <w:bCs/>
          <w:sz w:val="28"/>
          <w:lang w:eastAsia="zh-CN"/>
        </w:rPr>
      </w:pPr>
      <w:r>
        <w:rPr>
          <w:rFonts w:hint="eastAsia" w:eastAsia="黑体"/>
          <w:bCs/>
          <w:sz w:val="28"/>
          <w:lang w:eastAsia="zh-CN"/>
        </w:rPr>
        <w:t>三、试点课程说明</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522" w:type="dxa"/>
            <w:noWrap w:val="0"/>
            <w:vAlign w:val="top"/>
          </w:tcPr>
          <w:p>
            <w:pPr>
              <w:spacing w:line="300" w:lineRule="auto"/>
              <w:rPr>
                <w:rFonts w:hint="eastAsia" w:eastAsia="黑体"/>
                <w:bCs/>
                <w:sz w:val="28"/>
                <w:vertAlign w:val="baseline"/>
                <w:lang w:eastAsia="zh-CN"/>
              </w:rPr>
            </w:pPr>
            <w:r>
              <w:rPr>
                <w:rFonts w:hint="eastAsia" w:ascii="宋体" w:hAnsi="宋体" w:eastAsia="宋体" w:cs="宋体"/>
                <w:spacing w:val="6"/>
                <w:kern w:val="0"/>
                <w:sz w:val="28"/>
                <w:szCs w:val="28"/>
                <w:lang w:val="en-US" w:eastAsia="zh-CN"/>
              </w:rPr>
              <w:t>3-1试点课程</w:t>
            </w:r>
            <w:r>
              <w:rPr>
                <w:rFonts w:hint="eastAsia" w:ascii="宋体" w:hAnsi="宋体" w:cs="宋体"/>
                <w:sz w:val="28"/>
                <w:szCs w:val="28"/>
                <w:lang w:val="en-US" w:eastAsia="zh-CN"/>
              </w:rPr>
              <w:t>在学院“双高”建设中的地位和作用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8" w:hRule="atLeast"/>
        </w:trPr>
        <w:tc>
          <w:tcPr>
            <w:tcW w:w="8522" w:type="dxa"/>
            <w:noWrap w:val="0"/>
            <w:vAlign w:val="top"/>
          </w:tcPr>
          <w:p>
            <w:pPr>
              <w:spacing w:line="300" w:lineRule="auto"/>
              <w:rPr>
                <w:rFonts w:hint="eastAsia" w:ascii="宋体" w:hAnsi="宋体" w:eastAsia="宋体" w:cs="宋体"/>
                <w:spacing w:val="6"/>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22" w:type="dxa"/>
            <w:noWrap w:val="0"/>
            <w:vAlign w:val="top"/>
          </w:tcPr>
          <w:p>
            <w:pPr>
              <w:numPr>
                <w:ilvl w:val="0"/>
                <w:numId w:val="0"/>
              </w:numPr>
              <w:spacing w:line="300" w:lineRule="auto"/>
              <w:rPr>
                <w:rFonts w:hint="eastAsia" w:eastAsia="黑体"/>
                <w:bCs/>
                <w:sz w:val="28"/>
                <w:vertAlign w:val="baseline"/>
                <w:lang w:eastAsia="zh-CN"/>
              </w:rPr>
            </w:pPr>
            <w:r>
              <w:rPr>
                <w:rFonts w:hint="eastAsia" w:ascii="宋体" w:hAnsi="宋体" w:cs="宋体"/>
                <w:sz w:val="28"/>
                <w:szCs w:val="28"/>
                <w:lang w:val="en-US" w:eastAsia="zh-CN"/>
              </w:rPr>
              <w:t>3-2试点课程在专业课程体系中的地位和作用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7" w:hRule="atLeast"/>
        </w:trPr>
        <w:tc>
          <w:tcPr>
            <w:tcW w:w="8522" w:type="dxa"/>
            <w:noWrap w:val="0"/>
            <w:vAlign w:val="top"/>
          </w:tcPr>
          <w:p>
            <w:pPr>
              <w:rPr>
                <w:rFonts w:hint="eastAsia" w:eastAsia="黑体"/>
                <w:bCs/>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22" w:type="dxa"/>
            <w:noWrap w:val="0"/>
            <w:vAlign w:val="top"/>
          </w:tcPr>
          <w:p>
            <w:pPr>
              <w:spacing w:line="300" w:lineRule="auto"/>
              <w:rPr>
                <w:rFonts w:hint="eastAsia" w:eastAsia="黑体"/>
                <w:bCs/>
                <w:sz w:val="28"/>
                <w:vertAlign w:val="baseline"/>
                <w:lang w:eastAsia="zh-CN"/>
              </w:rPr>
            </w:pPr>
            <w:r>
              <w:rPr>
                <w:rFonts w:hint="eastAsia" w:ascii="宋体" w:hAnsi="宋体" w:eastAsia="宋体" w:cs="宋体"/>
                <w:spacing w:val="6"/>
                <w:kern w:val="0"/>
                <w:sz w:val="28"/>
                <w:szCs w:val="28"/>
                <w:lang w:val="en-US" w:eastAsia="zh-CN"/>
              </w:rPr>
              <w:t>3-3试点课程</w:t>
            </w:r>
            <w:r>
              <w:rPr>
                <w:rFonts w:hint="eastAsia" w:ascii="宋体" w:hAnsi="宋体" w:eastAsia="宋体" w:cs="宋体"/>
                <w:spacing w:val="6"/>
                <w:kern w:val="0"/>
                <w:sz w:val="28"/>
                <w:szCs w:val="28"/>
                <w:lang w:eastAsia="zh-CN"/>
              </w:rPr>
              <w:t>拟采用的主要教学方法、教学手段及考核方式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2" w:hRule="atLeast"/>
        </w:trPr>
        <w:tc>
          <w:tcPr>
            <w:tcW w:w="8522" w:type="dxa"/>
            <w:noWrap w:val="0"/>
            <w:vAlign w:val="top"/>
          </w:tcPr>
          <w:p>
            <w:pPr>
              <w:rPr>
                <w:rFonts w:hint="eastAsia" w:eastAsia="黑体"/>
                <w:bCs/>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22" w:type="dxa"/>
            <w:noWrap w:val="0"/>
            <w:vAlign w:val="top"/>
          </w:tcPr>
          <w:p>
            <w:pPr>
              <w:widowControl w:val="0"/>
              <w:numPr>
                <w:ilvl w:val="0"/>
                <w:numId w:val="0"/>
              </w:numPr>
              <w:spacing w:line="300" w:lineRule="auto"/>
              <w:jc w:val="both"/>
              <w:rPr>
                <w:rFonts w:hint="eastAsia" w:eastAsia="黑体"/>
                <w:bCs/>
                <w:sz w:val="28"/>
                <w:vertAlign w:val="baseline"/>
                <w:lang w:eastAsia="zh-CN"/>
              </w:rPr>
            </w:pPr>
            <w:r>
              <w:rPr>
                <w:rFonts w:hint="eastAsia" w:ascii="宋体" w:hAnsi="宋体" w:cs="宋体"/>
                <w:sz w:val="28"/>
                <w:szCs w:val="28"/>
                <w:lang w:val="en-US" w:eastAsia="zh-CN"/>
              </w:rPr>
              <w:t>3-4试点课建设完成后的配套实训场所条件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7" w:hRule="atLeast"/>
        </w:trPr>
        <w:tc>
          <w:tcPr>
            <w:tcW w:w="8522" w:type="dxa"/>
            <w:noWrap w:val="0"/>
            <w:vAlign w:val="top"/>
          </w:tcPr>
          <w:p>
            <w:pPr>
              <w:rPr>
                <w:rFonts w:hint="eastAsia" w:eastAsia="黑体"/>
                <w:bCs/>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22" w:type="dxa"/>
            <w:noWrap w:val="0"/>
            <w:vAlign w:val="top"/>
          </w:tcPr>
          <w:p>
            <w:pPr>
              <w:widowControl w:val="0"/>
              <w:numPr>
                <w:ilvl w:val="0"/>
                <w:numId w:val="0"/>
              </w:numPr>
              <w:spacing w:line="300" w:lineRule="auto"/>
              <w:jc w:val="both"/>
              <w:rPr>
                <w:rFonts w:hint="eastAsia" w:eastAsia="黑体"/>
                <w:bCs/>
                <w:sz w:val="28"/>
                <w:vertAlign w:val="baseline"/>
                <w:lang w:eastAsia="zh-CN"/>
              </w:rPr>
            </w:pPr>
            <w:r>
              <w:rPr>
                <w:rFonts w:hint="eastAsia" w:ascii="宋体" w:hAnsi="宋体" w:cs="宋体"/>
                <w:sz w:val="28"/>
                <w:szCs w:val="28"/>
                <w:lang w:val="en-US" w:eastAsia="zh-CN"/>
              </w:rPr>
              <w:t>3-5试点课建设完成后的配套虚拟实训条件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2" w:hRule="atLeast"/>
        </w:trPr>
        <w:tc>
          <w:tcPr>
            <w:tcW w:w="8522" w:type="dxa"/>
            <w:noWrap w:val="0"/>
            <w:vAlign w:val="top"/>
          </w:tcPr>
          <w:p>
            <w:pPr>
              <w:rPr>
                <w:rFonts w:hint="eastAsia" w:eastAsia="黑体"/>
                <w:bCs/>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22" w:type="dxa"/>
            <w:noWrap w:val="0"/>
            <w:vAlign w:val="top"/>
          </w:tcPr>
          <w:p>
            <w:pPr>
              <w:widowControl w:val="0"/>
              <w:numPr>
                <w:ilvl w:val="0"/>
                <w:numId w:val="0"/>
              </w:numPr>
              <w:spacing w:line="300" w:lineRule="auto"/>
              <w:jc w:val="both"/>
              <w:rPr>
                <w:rFonts w:hint="eastAsia" w:eastAsia="黑体"/>
                <w:bCs/>
                <w:sz w:val="28"/>
                <w:vertAlign w:val="baseline"/>
                <w:lang w:eastAsia="zh-CN"/>
              </w:rPr>
            </w:pPr>
            <w:r>
              <w:rPr>
                <w:rFonts w:hint="eastAsia" w:ascii="宋体" w:hAnsi="宋体" w:cs="宋体"/>
                <w:sz w:val="28"/>
                <w:szCs w:val="28"/>
                <w:lang w:val="en-US" w:eastAsia="zh-CN"/>
              </w:rPr>
              <w:t>3-6试点课程进度安排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7" w:hRule="atLeast"/>
        </w:trPr>
        <w:tc>
          <w:tcPr>
            <w:tcW w:w="8522" w:type="dxa"/>
            <w:noWrap w:val="0"/>
            <w:vAlign w:val="top"/>
          </w:tcPr>
          <w:p>
            <w:pPr>
              <w:rPr>
                <w:rFonts w:hint="eastAsia" w:eastAsia="黑体"/>
                <w:bCs/>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22" w:type="dxa"/>
            <w:noWrap w:val="0"/>
            <w:vAlign w:val="top"/>
          </w:tcPr>
          <w:p>
            <w:pPr>
              <w:spacing w:line="300" w:lineRule="auto"/>
              <w:rPr>
                <w:rFonts w:hint="eastAsia" w:ascii="宋体" w:hAnsi="宋体" w:eastAsia="宋体" w:cs="宋体"/>
                <w:spacing w:val="6"/>
                <w:kern w:val="0"/>
                <w:sz w:val="28"/>
                <w:szCs w:val="28"/>
                <w:lang w:eastAsia="zh-CN"/>
              </w:rPr>
            </w:pPr>
            <w:r>
              <w:rPr>
                <w:rFonts w:hint="eastAsia" w:ascii="宋体" w:hAnsi="宋体" w:eastAsia="宋体" w:cs="宋体"/>
                <w:spacing w:val="6"/>
                <w:kern w:val="0"/>
                <w:sz w:val="28"/>
                <w:szCs w:val="28"/>
                <w:lang w:val="en-US" w:eastAsia="zh-CN"/>
              </w:rPr>
              <w:t>3-7</w:t>
            </w:r>
            <w:r>
              <w:rPr>
                <w:rFonts w:hint="eastAsia" w:ascii="宋体" w:hAnsi="宋体" w:eastAsia="宋体" w:cs="宋体"/>
                <w:spacing w:val="6"/>
                <w:kern w:val="0"/>
                <w:sz w:val="28"/>
                <w:szCs w:val="28"/>
                <w:lang w:eastAsia="zh-CN"/>
              </w:rPr>
              <w:t>试点课程的预期成果和效果（注明成果形式、实施范围）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8" w:hRule="atLeast"/>
        </w:trPr>
        <w:tc>
          <w:tcPr>
            <w:tcW w:w="8522" w:type="dxa"/>
            <w:noWrap w:val="0"/>
            <w:vAlign w:val="top"/>
          </w:tcPr>
          <w:p>
            <w:pPr>
              <w:rPr>
                <w:rFonts w:hint="eastAsia" w:eastAsia="黑体"/>
                <w:bCs/>
                <w:sz w:val="28"/>
                <w:vertAlign w:val="baseline"/>
                <w:lang w:eastAsia="zh-CN"/>
              </w:rPr>
            </w:pPr>
          </w:p>
        </w:tc>
      </w:tr>
    </w:tbl>
    <w:p>
      <w:pPr>
        <w:rPr>
          <w:rFonts w:hint="eastAsia" w:eastAsia="黑体"/>
          <w:bCs/>
          <w:sz w:val="28"/>
        </w:rPr>
        <w:sectPr>
          <w:pgSz w:w="11906" w:h="16838"/>
          <w:pgMar w:top="1440" w:right="1800" w:bottom="1440" w:left="1800" w:header="851" w:footer="992" w:gutter="0"/>
          <w:cols w:space="425" w:num="1"/>
          <w:docGrid w:type="lines" w:linePitch="312" w:charSpace="0"/>
        </w:sectPr>
      </w:pPr>
    </w:p>
    <w:p>
      <w:pPr>
        <w:rPr>
          <w:rFonts w:eastAsia="黑体"/>
          <w:sz w:val="28"/>
          <w:szCs w:val="28"/>
        </w:rPr>
      </w:pPr>
      <w:r>
        <w:rPr>
          <w:rFonts w:hint="eastAsia" w:eastAsia="黑体"/>
          <w:bCs/>
          <w:sz w:val="28"/>
          <w:szCs w:val="28"/>
        </w:rPr>
        <w:t>四</w:t>
      </w:r>
      <w:r>
        <w:rPr>
          <w:rFonts w:eastAsia="黑体"/>
          <w:bCs/>
          <w:sz w:val="28"/>
          <w:szCs w:val="28"/>
        </w:rPr>
        <w:t>、</w:t>
      </w:r>
      <w:r>
        <w:rPr>
          <w:rFonts w:hint="eastAsia" w:eastAsia="黑体"/>
          <w:bCs/>
          <w:sz w:val="28"/>
          <w:szCs w:val="28"/>
          <w:lang w:eastAsia="zh-CN"/>
        </w:rPr>
        <w:t>申请系（部）评价</w:t>
      </w:r>
      <w:r>
        <w:rPr>
          <w:rFonts w:eastAsia="黑体"/>
          <w:bCs/>
          <w:sz w:val="28"/>
          <w:szCs w:val="28"/>
        </w:rPr>
        <w:t>意见</w:t>
      </w:r>
    </w:p>
    <w:tbl>
      <w:tblPr>
        <w:tblStyle w:val="4"/>
        <w:tblW w:w="8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69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4"/>
                <w:szCs w:val="32"/>
                <w:lang w:val="en-US" w:eastAsia="zh-CN"/>
              </w:rPr>
            </w:pPr>
            <w:r>
              <w:rPr>
                <w:rFonts w:hint="eastAsia" w:asciiTheme="minorEastAsia" w:hAnsiTheme="minorEastAsia" w:eastAsiaTheme="minorEastAsia" w:cstheme="minorEastAsia"/>
                <w:b w:val="0"/>
                <w:bCs w:val="0"/>
                <w:sz w:val="24"/>
                <w:szCs w:val="32"/>
                <w:lang w:val="en-US" w:eastAsia="zh-CN"/>
              </w:rPr>
              <w:t>4-1 试点课程所在系（部）评价意见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b w:val="0"/>
                <w:bCs w:val="0"/>
                <w:sz w:val="24"/>
                <w:szCs w:val="32"/>
                <w:lang w:val="en-US" w:eastAsia="zh-CN"/>
              </w:rPr>
            </w:pPr>
            <w:r>
              <w:rPr>
                <w:rFonts w:hint="eastAsia" w:asciiTheme="minorEastAsia" w:hAnsiTheme="minorEastAsia" w:eastAsiaTheme="minorEastAsia" w:cstheme="minorEastAsia"/>
                <w:b w:val="0"/>
                <w:bCs w:val="0"/>
                <w:sz w:val="21"/>
                <w:szCs w:val="21"/>
                <w:lang w:eastAsia="zh-CN"/>
              </w:rPr>
              <w:t>（提示：全面、客观评价该试点课程对人才培养质量提升的影响，限</w:t>
            </w:r>
            <w:r>
              <w:rPr>
                <w:rFonts w:hint="eastAsia" w:asciiTheme="minorEastAsia" w:hAnsiTheme="minorEastAsia" w:eastAsiaTheme="minorEastAsia" w:cstheme="minorEastAsia"/>
                <w:b w:val="0"/>
                <w:bCs w:val="0"/>
                <w:sz w:val="21"/>
                <w:szCs w:val="21"/>
                <w:lang w:val="en-US" w:eastAsia="zh-CN"/>
              </w:rPr>
              <w:t>300字</w:t>
            </w:r>
            <w:r>
              <w:rPr>
                <w:rFonts w:hint="eastAsia" w:asciiTheme="minorEastAsia" w:hAnsiTheme="minorEastAsia" w:eastAsiaTheme="minorEastAsia" w:cstheme="minorEastAsia"/>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7" w:hRule="atLeast"/>
        </w:trPr>
        <w:tc>
          <w:tcPr>
            <w:tcW w:w="8697" w:type="dxa"/>
            <w:noWrap w:val="0"/>
            <w:vAlign w:val="top"/>
          </w:tcPr>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ascii="宋体" w:hAnsi="宋体"/>
                <w:sz w:val="24"/>
              </w:rPr>
            </w:pPr>
            <w:r>
              <w:rPr>
                <w:rFonts w:hint="eastAsia" w:ascii="宋体" w:hAnsi="宋体"/>
                <w:sz w:val="24"/>
                <w:lang w:eastAsia="zh-CN"/>
              </w:rPr>
              <w:t>系主任</w:t>
            </w:r>
            <w:r>
              <w:rPr>
                <w:rFonts w:ascii="宋体" w:hAnsi="宋体"/>
                <w:sz w:val="24"/>
              </w:rPr>
              <w:t>签字：</w:t>
            </w:r>
          </w:p>
          <w:p>
            <w:pPr>
              <w:spacing w:line="360" w:lineRule="auto"/>
              <w:ind w:firstLine="3840" w:firstLineChars="1600"/>
              <w:jc w:val="center"/>
              <w:rPr>
                <w:rFonts w:ascii="宋体" w:hAnsi="宋体"/>
                <w:sz w:val="24"/>
              </w:rPr>
            </w:pP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869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val="0"/>
                <w:sz w:val="24"/>
                <w:szCs w:val="32"/>
                <w:lang w:val="en-US" w:eastAsia="zh-CN"/>
              </w:rPr>
            </w:pPr>
            <w:r>
              <w:rPr>
                <w:rFonts w:hint="eastAsia" w:asciiTheme="minorEastAsia" w:hAnsiTheme="minorEastAsia" w:eastAsiaTheme="minorEastAsia" w:cstheme="minorEastAsia"/>
                <w:b w:val="0"/>
                <w:bCs w:val="0"/>
                <w:sz w:val="24"/>
                <w:szCs w:val="32"/>
                <w:lang w:val="en-US" w:eastAsia="zh-CN"/>
              </w:rPr>
              <w:t>4-2 参与系（部）评价意见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sz w:val="24"/>
                <w:szCs w:val="32"/>
                <w:lang w:val="en-US" w:eastAsia="zh-CN"/>
              </w:rPr>
            </w:pPr>
            <w:r>
              <w:rPr>
                <w:rFonts w:hint="eastAsia" w:asciiTheme="minorEastAsia" w:hAnsiTheme="minorEastAsia" w:eastAsiaTheme="minorEastAsia" w:cstheme="minorEastAsia"/>
                <w:b w:val="0"/>
                <w:bCs w:val="0"/>
                <w:sz w:val="21"/>
                <w:szCs w:val="21"/>
                <w:lang w:val="en-US" w:eastAsia="zh-CN"/>
              </w:rPr>
              <w:t>（提示：参与人员在试点课程建设中的作用及对人才培养质量提升的影响，限300字）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8697" w:type="dxa"/>
            <w:noWrap w:val="0"/>
            <w:vAlign w:val="top"/>
          </w:tcPr>
          <w:p>
            <w:pPr>
              <w:spacing w:line="360" w:lineRule="auto"/>
              <w:ind w:firstLine="2160" w:firstLineChars="900"/>
              <w:jc w:val="center"/>
              <w:rPr>
                <w:rFonts w:hint="eastAsia" w:eastAsia="仿宋_GB2312"/>
                <w:sz w:val="24"/>
              </w:rPr>
            </w:pPr>
            <w:r>
              <w:rPr>
                <w:rFonts w:hint="eastAsia" w:eastAsia="仿宋_GB2312"/>
                <w:sz w:val="24"/>
              </w:rPr>
              <w:t xml:space="preserve"> </w:t>
            </w: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hint="eastAsia" w:eastAsia="仿宋_GB2312"/>
                <w:sz w:val="24"/>
              </w:rPr>
            </w:pPr>
          </w:p>
          <w:p>
            <w:pPr>
              <w:spacing w:line="360" w:lineRule="auto"/>
              <w:ind w:firstLine="2160" w:firstLineChars="900"/>
              <w:jc w:val="center"/>
              <w:rPr>
                <w:rFonts w:ascii="宋体" w:hAnsi="宋体"/>
                <w:sz w:val="24"/>
              </w:rPr>
            </w:pPr>
            <w:r>
              <w:rPr>
                <w:rFonts w:hint="eastAsia" w:eastAsia="仿宋_GB2312"/>
                <w:sz w:val="24"/>
              </w:rPr>
              <w:t xml:space="preserve"> </w:t>
            </w:r>
            <w:r>
              <w:rPr>
                <w:rFonts w:hint="eastAsia" w:ascii="宋体" w:hAnsi="宋体"/>
                <w:sz w:val="24"/>
                <w:lang w:eastAsia="zh-CN"/>
              </w:rPr>
              <w:t>系主任签字：</w:t>
            </w:r>
          </w:p>
          <w:p>
            <w:pPr>
              <w:spacing w:line="360" w:lineRule="auto"/>
              <w:ind w:firstLine="3840" w:firstLineChars="1600"/>
              <w:jc w:val="center"/>
              <w:rPr>
                <w:rFonts w:ascii="宋体" w:hAnsi="宋体"/>
                <w:sz w:val="24"/>
              </w:rPr>
            </w:pPr>
            <w:r>
              <w:rPr>
                <w:rFonts w:ascii="宋体" w:hAnsi="宋体"/>
                <w:sz w:val="24"/>
              </w:rPr>
              <w:t>年   月   日</w:t>
            </w:r>
          </w:p>
          <w:p>
            <w:pPr>
              <w:spacing w:line="360" w:lineRule="auto"/>
              <w:ind w:firstLine="3840" w:firstLineChars="1600"/>
              <w:jc w:val="center"/>
              <w:rPr>
                <w:rFonts w:ascii="宋体" w:hAnsi="宋体"/>
                <w:sz w:val="24"/>
              </w:rPr>
            </w:pPr>
          </w:p>
        </w:tc>
      </w:tr>
    </w:tbl>
    <w:p>
      <w:pPr>
        <w:rPr>
          <w:rFonts w:eastAsia="黑体"/>
          <w:bCs/>
          <w:sz w:val="28"/>
          <w:szCs w:val="28"/>
        </w:rPr>
      </w:pPr>
      <w:r>
        <w:rPr>
          <w:rFonts w:hint="eastAsia" w:eastAsia="黑体"/>
          <w:bCs/>
          <w:sz w:val="28"/>
          <w:szCs w:val="28"/>
          <w:lang w:eastAsia="zh-CN"/>
        </w:rPr>
        <w:t>五</w:t>
      </w:r>
      <w:r>
        <w:rPr>
          <w:rFonts w:hint="eastAsia" w:eastAsia="黑体"/>
          <w:bCs/>
          <w:sz w:val="28"/>
          <w:szCs w:val="28"/>
        </w:rPr>
        <w:t>、</w:t>
      </w:r>
      <w:r>
        <w:rPr>
          <w:rFonts w:hint="eastAsia" w:eastAsia="黑体"/>
          <w:bCs/>
          <w:sz w:val="28"/>
          <w:szCs w:val="28"/>
          <w:lang w:eastAsia="zh-CN"/>
        </w:rPr>
        <w:t>初审</w:t>
      </w:r>
      <w:r>
        <w:rPr>
          <w:rFonts w:hint="eastAsia" w:eastAsia="黑体"/>
          <w:bCs/>
          <w:sz w:val="28"/>
          <w:szCs w:val="28"/>
        </w:rPr>
        <w:t>意见</w:t>
      </w:r>
    </w:p>
    <w:p>
      <w:pPr>
        <w:spacing w:line="20" w:lineRule="exact"/>
      </w:pPr>
    </w:p>
    <w:p>
      <w:pPr>
        <w:widowControl/>
        <w:spacing w:line="20" w:lineRule="exact"/>
        <w:rPr>
          <w:kern w:val="0"/>
        </w:rPr>
      </w:pPr>
    </w:p>
    <w:tbl>
      <w:tblPr>
        <w:tblStyle w:val="4"/>
        <w:tblW w:w="8756" w:type="dxa"/>
        <w:tblInd w:w="93" w:type="dxa"/>
        <w:tblLayout w:type="fixed"/>
        <w:tblCellMar>
          <w:top w:w="0" w:type="dxa"/>
          <w:left w:w="108" w:type="dxa"/>
          <w:bottom w:w="0" w:type="dxa"/>
          <w:right w:w="108" w:type="dxa"/>
        </w:tblCellMar>
      </w:tblPr>
      <w:tblGrid>
        <w:gridCol w:w="8756"/>
      </w:tblGrid>
      <w:tr>
        <w:tblPrEx>
          <w:tblLayout w:type="fixed"/>
          <w:tblCellMar>
            <w:top w:w="0" w:type="dxa"/>
            <w:left w:w="108" w:type="dxa"/>
            <w:bottom w:w="0" w:type="dxa"/>
            <w:right w:w="108" w:type="dxa"/>
          </w:tblCellMar>
        </w:tblPrEx>
        <w:trPr>
          <w:trHeight w:val="1280" w:hRule="atLeast"/>
        </w:trPr>
        <w:tc>
          <w:tcPr>
            <w:tcW w:w="87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spacing w:line="360" w:lineRule="auto"/>
              <w:ind w:firstLine="2160" w:firstLineChars="900"/>
              <w:jc w:val="center"/>
              <w:rPr>
                <w:rFonts w:ascii="宋体" w:hAnsi="宋体"/>
                <w:sz w:val="24"/>
              </w:rPr>
            </w:pPr>
            <w:r>
              <w:rPr>
                <w:rFonts w:hint="eastAsia" w:ascii="宋体" w:hAnsi="宋体"/>
                <w:sz w:val="24"/>
              </w:rPr>
              <w:t xml:space="preserve">     </w:t>
            </w:r>
            <w:r>
              <w:rPr>
                <w:rFonts w:ascii="宋体" w:hAnsi="宋体"/>
                <w:sz w:val="24"/>
              </w:rPr>
              <w:t>签字：（盖 章）</w:t>
            </w:r>
          </w:p>
          <w:p>
            <w:pPr>
              <w:widowControl/>
              <w:spacing w:line="360" w:lineRule="auto"/>
              <w:jc w:val="center"/>
              <w:rPr>
                <w:rFonts w:ascii="宋体" w:hAnsi="宋体" w:cs="宋体"/>
                <w:color w:val="000000"/>
                <w:kern w:val="0"/>
                <w:sz w:val="22"/>
                <w:szCs w:val="22"/>
              </w:rPr>
            </w:pPr>
            <w:r>
              <w:rPr>
                <w:rFonts w:hint="eastAsia" w:ascii="宋体" w:hAnsi="宋体"/>
                <w:sz w:val="24"/>
              </w:rPr>
              <w:t xml:space="preserve">                                   </w:t>
            </w:r>
            <w:r>
              <w:rPr>
                <w:rFonts w:ascii="宋体" w:hAnsi="宋体"/>
                <w:sz w:val="24"/>
              </w:rPr>
              <w:t>年   月   日</w:t>
            </w:r>
          </w:p>
        </w:tc>
      </w:tr>
      <w:tr>
        <w:tblPrEx>
          <w:tblLayout w:type="fixed"/>
          <w:tblCellMar>
            <w:top w:w="0" w:type="dxa"/>
            <w:left w:w="108" w:type="dxa"/>
            <w:bottom w:w="0" w:type="dxa"/>
            <w:right w:w="108" w:type="dxa"/>
          </w:tblCellMar>
        </w:tblPrEx>
        <w:trPr>
          <w:trHeight w:val="318" w:hRule="atLeast"/>
        </w:trPr>
        <w:tc>
          <w:tcPr>
            <w:tcW w:w="8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8" w:hRule="atLeast"/>
        </w:trPr>
        <w:tc>
          <w:tcPr>
            <w:tcW w:w="8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8" w:hRule="atLeast"/>
        </w:trPr>
        <w:tc>
          <w:tcPr>
            <w:tcW w:w="8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09" w:hRule="atLeast"/>
        </w:trPr>
        <w:tc>
          <w:tcPr>
            <w:tcW w:w="8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8" w:hRule="atLeast"/>
        </w:trPr>
        <w:tc>
          <w:tcPr>
            <w:tcW w:w="8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8" w:hRule="atLeast"/>
        </w:trPr>
        <w:tc>
          <w:tcPr>
            <w:tcW w:w="8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498" w:hRule="atLeast"/>
        </w:trPr>
        <w:tc>
          <w:tcPr>
            <w:tcW w:w="8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bl>
    <w:p>
      <w:pPr>
        <w:rPr>
          <w:rFonts w:hint="eastAsia" w:eastAsia="黑体"/>
          <w:bCs/>
          <w:sz w:val="28"/>
          <w:szCs w:val="28"/>
          <w:lang w:eastAsia="zh-CN"/>
        </w:rPr>
      </w:pPr>
      <w:r>
        <w:rPr>
          <w:rFonts w:hint="eastAsia" w:eastAsia="黑体"/>
          <w:bCs/>
          <w:sz w:val="28"/>
          <w:szCs w:val="28"/>
          <w:lang w:eastAsia="zh-CN"/>
        </w:rPr>
        <w:t>六、学术委员会审核意见</w:t>
      </w:r>
    </w:p>
    <w:tbl>
      <w:tblPr>
        <w:tblStyle w:val="4"/>
        <w:tblW w:w="8756" w:type="dxa"/>
        <w:tblInd w:w="93" w:type="dxa"/>
        <w:tblLayout w:type="fixed"/>
        <w:tblCellMar>
          <w:top w:w="0" w:type="dxa"/>
          <w:left w:w="108" w:type="dxa"/>
          <w:bottom w:w="0" w:type="dxa"/>
          <w:right w:w="108" w:type="dxa"/>
        </w:tblCellMar>
      </w:tblPr>
      <w:tblGrid>
        <w:gridCol w:w="8756"/>
      </w:tblGrid>
      <w:tr>
        <w:tblPrEx>
          <w:tblLayout w:type="fixed"/>
          <w:tblCellMar>
            <w:top w:w="0" w:type="dxa"/>
            <w:left w:w="108" w:type="dxa"/>
            <w:bottom w:w="0" w:type="dxa"/>
            <w:right w:w="108" w:type="dxa"/>
          </w:tblCellMar>
        </w:tblPrEx>
        <w:trPr>
          <w:trHeight w:val="6351" w:hRule="atLeast"/>
        </w:trPr>
        <w:tc>
          <w:tcPr>
            <w:tcW w:w="87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60" w:firstLineChars="900"/>
              <w:jc w:val="center"/>
              <w:rPr>
                <w:rFonts w:hint="eastAsia" w:ascii="宋体" w:hAnsi="宋体"/>
                <w:sz w:val="24"/>
              </w:rPr>
            </w:pPr>
            <w:r>
              <w:rPr>
                <w:rFonts w:hint="eastAsia" w:ascii="宋体" w:hAnsi="宋体"/>
                <w:sz w:val="24"/>
              </w:rPr>
              <w:t xml:space="preserve"> </w:t>
            </w: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hint="eastAsia" w:ascii="宋体" w:hAnsi="宋体"/>
                <w:sz w:val="24"/>
              </w:rPr>
            </w:pPr>
          </w:p>
          <w:p>
            <w:pPr>
              <w:spacing w:line="360" w:lineRule="auto"/>
              <w:ind w:firstLine="2160" w:firstLineChars="900"/>
              <w:jc w:val="center"/>
              <w:rPr>
                <w:rFonts w:ascii="宋体" w:hAnsi="宋体"/>
                <w:sz w:val="24"/>
              </w:rPr>
            </w:pPr>
            <w:r>
              <w:rPr>
                <w:rFonts w:ascii="宋体" w:hAnsi="宋体"/>
                <w:sz w:val="24"/>
              </w:rPr>
              <w:t>签字：（盖 章）</w:t>
            </w:r>
          </w:p>
          <w:p>
            <w:pPr>
              <w:widowControl/>
              <w:spacing w:line="360" w:lineRule="auto"/>
              <w:jc w:val="center"/>
              <w:rPr>
                <w:rFonts w:hint="eastAsia" w:ascii="宋体" w:hAnsi="宋体"/>
                <w:sz w:val="24"/>
              </w:rPr>
            </w:pPr>
            <w:r>
              <w:rPr>
                <w:rFonts w:hint="eastAsia" w:ascii="宋体" w:hAnsi="宋体"/>
                <w:sz w:val="24"/>
              </w:rPr>
              <w:t xml:space="preserve">                                   </w:t>
            </w:r>
            <w:r>
              <w:rPr>
                <w:rFonts w:ascii="宋体" w:hAnsi="宋体"/>
                <w:sz w:val="24"/>
              </w:rPr>
              <w:t>年   月   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E325C5"/>
    <w:multiLevelType w:val="singleLevel"/>
    <w:tmpl w:val="E5E325C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28"/>
    <w:rsid w:val="00153F28"/>
    <w:rsid w:val="00323B43"/>
    <w:rsid w:val="003D37D8"/>
    <w:rsid w:val="004358AB"/>
    <w:rsid w:val="0047503C"/>
    <w:rsid w:val="004A02A8"/>
    <w:rsid w:val="00640753"/>
    <w:rsid w:val="008B7726"/>
    <w:rsid w:val="011B52D2"/>
    <w:rsid w:val="06A45488"/>
    <w:rsid w:val="0885770D"/>
    <w:rsid w:val="0AAA2DA2"/>
    <w:rsid w:val="0AF87CC4"/>
    <w:rsid w:val="0B4161B6"/>
    <w:rsid w:val="0B814E16"/>
    <w:rsid w:val="0F0C59B8"/>
    <w:rsid w:val="12215EFC"/>
    <w:rsid w:val="123D10FA"/>
    <w:rsid w:val="15630EFB"/>
    <w:rsid w:val="156C69A9"/>
    <w:rsid w:val="16E470D5"/>
    <w:rsid w:val="1FC70B3F"/>
    <w:rsid w:val="201349E9"/>
    <w:rsid w:val="22E51ED4"/>
    <w:rsid w:val="24CC5216"/>
    <w:rsid w:val="286E2116"/>
    <w:rsid w:val="291774CB"/>
    <w:rsid w:val="2A795619"/>
    <w:rsid w:val="30A72E79"/>
    <w:rsid w:val="3178071B"/>
    <w:rsid w:val="39530831"/>
    <w:rsid w:val="395B5335"/>
    <w:rsid w:val="3A143EEA"/>
    <w:rsid w:val="3B2331EE"/>
    <w:rsid w:val="3D1C534E"/>
    <w:rsid w:val="431730E2"/>
    <w:rsid w:val="4439396C"/>
    <w:rsid w:val="4C9B25FA"/>
    <w:rsid w:val="4DFD08CC"/>
    <w:rsid w:val="4E1D4EDA"/>
    <w:rsid w:val="4E6C09F1"/>
    <w:rsid w:val="50CA7C17"/>
    <w:rsid w:val="55F44D14"/>
    <w:rsid w:val="560A4E69"/>
    <w:rsid w:val="571407EC"/>
    <w:rsid w:val="58F447C5"/>
    <w:rsid w:val="595430CE"/>
    <w:rsid w:val="5A5240F1"/>
    <w:rsid w:val="5AB467DF"/>
    <w:rsid w:val="5C182735"/>
    <w:rsid w:val="64AA24CD"/>
    <w:rsid w:val="67044E9B"/>
    <w:rsid w:val="67D22C45"/>
    <w:rsid w:val="6B887797"/>
    <w:rsid w:val="6CAE3A4F"/>
    <w:rsid w:val="746B06F0"/>
    <w:rsid w:val="74F05FAC"/>
    <w:rsid w:val="75AE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rFonts w:ascii="Times New Roman" w:hAnsi="Times New Roman" w:eastAsia="宋体" w:cs="Times New Roman"/>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rFonts w:ascii="Times New Roman" w:hAnsi="Times New Roman" w:eastAsia="宋体" w:cs="Times New Roman"/>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semiHidden/>
    <w:qFormat/>
    <w:uiPriority w:val="99"/>
    <w:rPr>
      <w:rFonts w:ascii="Tahoma" w:hAnsi="Tahoma" w:eastAsia="宋体" w:cs="Times New Roman"/>
      <w:sz w:val="18"/>
      <w:szCs w:val="18"/>
    </w:rPr>
  </w:style>
  <w:style w:type="character" w:customStyle="1" w:styleId="8">
    <w:name w:val="页脚 Char"/>
    <w:basedOn w:val="6"/>
    <w:link w:val="2"/>
    <w:semiHidden/>
    <w:qFormat/>
    <w:uiPriority w:val="99"/>
    <w:rPr>
      <w:rFonts w:ascii="Tahoma" w:hAnsi="Tahoma"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2019-04-04T02:44:00Z</dcterms:created>
  <dc:creator>Administrator</dc:creator>
  <cp:lastModifiedBy>Administrator</cp:lastModifiedBy>
  <dcterms:modified xsi:type="dcterms:W3CDTF">2019-05-08T06:11:34Z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